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30" w:rsidRDefault="00BE553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-518160</wp:posOffset>
            </wp:positionV>
            <wp:extent cx="7476490" cy="10363200"/>
            <wp:effectExtent l="19050" t="0" r="0" b="0"/>
            <wp:wrapSquare wrapText="bothSides"/>
            <wp:docPr id="1" name="Рисунок 1" descr="C:\Documents and Settings\teacher\Рабочий стол\2016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2016-02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br w:type="page"/>
      </w:r>
    </w:p>
    <w:p w:rsidR="008D4A87" w:rsidRPr="008D4A87" w:rsidRDefault="008D4A87" w:rsidP="008D4A87">
      <w:pPr>
        <w:pStyle w:val="a3"/>
        <w:tabs>
          <w:tab w:val="left" w:pos="0"/>
          <w:tab w:val="left" w:pos="900"/>
        </w:tabs>
        <w:suppressAutoHyphens/>
        <w:ind w:left="0" w:firstLine="567"/>
        <w:jc w:val="both"/>
        <w:rPr>
          <w:sz w:val="28"/>
          <w:szCs w:val="28"/>
        </w:rPr>
      </w:pPr>
      <w:r w:rsidRPr="008D4A87">
        <w:rPr>
          <w:sz w:val="28"/>
          <w:szCs w:val="28"/>
        </w:rPr>
        <w:lastRenderedPageBreak/>
        <w:t>2.4. Вовлечение обучающихся, в том числе и находящихся в трудной жизненной ситуации и социально опасном положении, в работу кружков и спортивных секций, детских и молодежных организаций.</w:t>
      </w:r>
    </w:p>
    <w:p w:rsidR="008D4A87" w:rsidRPr="008D4A87" w:rsidRDefault="008D4A87" w:rsidP="008D4A87">
      <w:pPr>
        <w:pStyle w:val="a3"/>
        <w:suppressAutoHyphens/>
        <w:ind w:left="0" w:firstLine="567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2.5. Проведение мониторинга организации воспитательной, в том числе и профилактической работы.</w:t>
      </w:r>
    </w:p>
    <w:p w:rsidR="008D4A87" w:rsidRPr="008D4A87" w:rsidRDefault="008D4A87" w:rsidP="008D4A87">
      <w:pPr>
        <w:pStyle w:val="a3"/>
        <w:suppressAutoHyphens/>
        <w:ind w:left="0" w:firstLine="567"/>
        <w:jc w:val="both"/>
        <w:rPr>
          <w:sz w:val="28"/>
          <w:szCs w:val="28"/>
        </w:rPr>
      </w:pPr>
    </w:p>
    <w:p w:rsidR="008D4A87" w:rsidRPr="008D4A87" w:rsidRDefault="008D4A87" w:rsidP="008D4A87">
      <w:pPr>
        <w:pStyle w:val="a3"/>
        <w:numPr>
          <w:ilvl w:val="0"/>
          <w:numId w:val="2"/>
        </w:numPr>
        <w:suppressAutoHyphens/>
        <w:ind w:left="0" w:firstLine="567"/>
        <w:jc w:val="both"/>
        <w:rPr>
          <w:b/>
          <w:sz w:val="28"/>
          <w:szCs w:val="28"/>
        </w:rPr>
      </w:pPr>
      <w:r w:rsidRPr="008D4A87">
        <w:rPr>
          <w:b/>
          <w:sz w:val="28"/>
          <w:szCs w:val="28"/>
        </w:rPr>
        <w:t>Обязанности специалистов штаба воспитательной работы</w:t>
      </w:r>
    </w:p>
    <w:p w:rsidR="008D4A87" w:rsidRPr="008D4A87" w:rsidRDefault="008D4A87" w:rsidP="008D4A87">
      <w:pPr>
        <w:pStyle w:val="a3"/>
        <w:suppressAutoHyphens/>
        <w:ind w:left="0" w:firstLine="567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6906"/>
      </w:tblGrid>
      <w:tr w:rsidR="008D4A87" w:rsidRPr="008D4A87" w:rsidTr="008D179E"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>Заместитель директора по воспитательной работе (руководитель ШВР)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34" w:firstLine="283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Планирование, организация и </w:t>
            </w:r>
            <w:proofErr w:type="gramStart"/>
            <w:r w:rsidRPr="008D4A87">
              <w:rPr>
                <w:sz w:val="28"/>
                <w:szCs w:val="28"/>
              </w:rPr>
              <w:t>контроль за</w:t>
            </w:r>
            <w:proofErr w:type="gramEnd"/>
            <w:r w:rsidRPr="008D4A87">
              <w:rPr>
                <w:sz w:val="28"/>
                <w:szCs w:val="28"/>
              </w:rPr>
              <w:t xml:space="preserve"> организацией  воспитательной, в том числе и  профилактической работы.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34" w:firstLine="283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Организация, контроль, анализ и оценка результативности работы ШВР.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34" w:firstLine="283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Организация взаимодействия специалистов ШВР с заинтересованными организациями и ведомствами.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34" w:firstLine="283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Организация работы с учащимися, состоящими на профилактическом учете, учащимися,  находящимися в социально опасном положении и трудной жизненной ситуации.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34" w:firstLine="283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Организация работы с учащимися, нарушившими Закон КК № 1539-КЗ.</w:t>
            </w:r>
          </w:p>
        </w:tc>
      </w:tr>
      <w:tr w:rsidR="008D4A87" w:rsidRPr="008D4A87" w:rsidTr="008D179E"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Выявление  детей и семей, находящихся в трудной жизненной ситуации и социально опасном положении.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Индивидуальная работа с учащимися, состоящими на профилактическом учете, проживающими в неблагополучных семьях, нарушившими Закон КК № 1539-КЗ. 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Вовлечение учащихся, состоящих на профилактическом учете и проживающих в неблагополучных семьях,  в </w:t>
            </w:r>
            <w:proofErr w:type="spellStart"/>
            <w:r w:rsidRPr="008D4A87">
              <w:rPr>
                <w:sz w:val="28"/>
                <w:szCs w:val="28"/>
              </w:rPr>
              <w:t>досуговую</w:t>
            </w:r>
            <w:proofErr w:type="spellEnd"/>
            <w:r w:rsidRPr="008D4A87">
              <w:rPr>
                <w:sz w:val="28"/>
                <w:szCs w:val="28"/>
              </w:rPr>
              <w:t xml:space="preserve"> деятельность  во внеурочное  и каникулярное время. 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Взаимодействие с центрами занятости населения по трудоустройству детей, находящихся в трудной жизненной ситуации и социально опасном положении.</w:t>
            </w:r>
          </w:p>
        </w:tc>
      </w:tr>
      <w:tr w:rsidR="008D4A87" w:rsidRPr="008D4A87" w:rsidTr="008D179E"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Работа с учащимися и родителями, педагогическим коллективом, оказание помощи в разрешении межличностных конфликтов.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Оказание методической помощи специалистам ШВР в работе с детьми, требующими особого внимания, путем  проведения тестов, анкетирования, психолого-диагностических исследований.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Оказание квалифицированной помощи школьникам в саморазвитии, самооценке, </w:t>
            </w:r>
            <w:r w:rsidRPr="008D4A87">
              <w:rPr>
                <w:sz w:val="28"/>
                <w:szCs w:val="28"/>
              </w:rPr>
              <w:lastRenderedPageBreak/>
              <w:t>самоутверждении, самореализации.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Работа по профилактике суицидального поведения. 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Формирование и поддержка благоприятной психологической атмосферы в ученическом и педагогическом  коллективах.</w:t>
            </w:r>
          </w:p>
        </w:tc>
      </w:tr>
      <w:tr w:rsidR="008D4A87" w:rsidRPr="008D4A87" w:rsidTr="008D179E">
        <w:trPr>
          <w:trHeight w:val="920"/>
        </w:trPr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lastRenderedPageBreak/>
              <w:t>Руководитель МО классных руководителей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Координация деятельности классных руководителей.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Организация воспитательной, в том числе профилактической работы в классном коллективе. 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Организация работы с родителями. </w:t>
            </w:r>
          </w:p>
        </w:tc>
      </w:tr>
      <w:tr w:rsidR="008D4A87" w:rsidRPr="008D4A87" w:rsidTr="008D179E"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>Руководитель спортивного клуба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Пропаганда здорового образа жизни. 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Привлечение  к занятиям спортом максимального числа  учащихся, в том числе  требующих особого педагогического внимания.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Организация и проведение спортивно-массовых мероприятий с детьми.</w:t>
            </w:r>
          </w:p>
        </w:tc>
      </w:tr>
      <w:tr w:rsidR="008D4A87" w:rsidRPr="008D4A87" w:rsidTr="008D179E"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Организация и проведение культурно-массовых мероприятий, в том числе социально значимых. 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Вовлечение  во внеурочную деятельность учащихся, в том числе  требующих особого педагогического внимания.</w:t>
            </w:r>
          </w:p>
        </w:tc>
      </w:tr>
      <w:tr w:rsidR="008D4A87" w:rsidRPr="008D4A87" w:rsidTr="008D179E"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>Библиотекарь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Участие в просветительской работе со  школьниками, родителями, общественностью. </w:t>
            </w:r>
          </w:p>
        </w:tc>
      </w:tr>
      <w:tr w:rsidR="008D4A87" w:rsidRPr="008D4A87" w:rsidTr="008D179E"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 xml:space="preserve">Медработник </w:t>
            </w:r>
            <w:r w:rsidRPr="008D4A87">
              <w:rPr>
                <w:sz w:val="28"/>
                <w:szCs w:val="28"/>
              </w:rPr>
              <w:t>(по согласованию с органами здравоохранения)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317"/>
              <w:jc w:val="both"/>
              <w:rPr>
                <w:sz w:val="28"/>
                <w:szCs w:val="28"/>
              </w:rPr>
            </w:pPr>
            <w:proofErr w:type="gramStart"/>
            <w:r w:rsidRPr="008D4A87">
              <w:rPr>
                <w:sz w:val="28"/>
                <w:szCs w:val="28"/>
              </w:rPr>
              <w:t>Контроль за</w:t>
            </w:r>
            <w:proofErr w:type="gramEnd"/>
            <w:r w:rsidRPr="008D4A87">
              <w:rPr>
                <w:sz w:val="28"/>
                <w:szCs w:val="28"/>
              </w:rPr>
              <w:t xml:space="preserve"> питанием, трудовым, физическим воспитанием, условиями организации учебно-воспитательного процесса согласно </w:t>
            </w:r>
            <w:proofErr w:type="spellStart"/>
            <w:r w:rsidRPr="008D4A87">
              <w:rPr>
                <w:sz w:val="28"/>
                <w:szCs w:val="28"/>
              </w:rPr>
              <w:t>СанПиНа</w:t>
            </w:r>
            <w:proofErr w:type="spellEnd"/>
            <w:r w:rsidRPr="008D4A87">
              <w:rPr>
                <w:sz w:val="28"/>
                <w:szCs w:val="28"/>
              </w:rPr>
              <w:t>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317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Пропаганда здорового образа жизни.</w:t>
            </w:r>
          </w:p>
        </w:tc>
      </w:tr>
      <w:tr w:rsidR="008D4A87" w:rsidRPr="008D4A87" w:rsidTr="008D179E"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>«Инспектор ОПДН»</w:t>
            </w:r>
          </w:p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(по согласованию с органами внутренних дел)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-108" w:firstLine="425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Организация правового всеобуча участников образовательного процесса,   индивидуальная работа с учащимися и родителями, семьями, состоящими на профилактическом учете, учащимися, нарушившими Закон КК №1539-КЗ.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317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Проведение профилактических мероприятий с учащимися.</w:t>
            </w:r>
          </w:p>
        </w:tc>
      </w:tr>
      <w:tr w:rsidR="008D4A87" w:rsidRPr="008D4A87" w:rsidTr="008D179E">
        <w:tc>
          <w:tcPr>
            <w:tcW w:w="2557" w:type="dxa"/>
          </w:tcPr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>Педагог-организатор</w:t>
            </w:r>
          </w:p>
          <w:p w:rsidR="008D4A87" w:rsidRPr="008D4A87" w:rsidRDefault="008D4A87" w:rsidP="008D4A87">
            <w:pPr>
              <w:pStyle w:val="a3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D4A87">
              <w:rPr>
                <w:b/>
                <w:sz w:val="28"/>
                <w:szCs w:val="28"/>
              </w:rPr>
              <w:t>(вожатый)</w:t>
            </w:r>
          </w:p>
        </w:tc>
        <w:tc>
          <w:tcPr>
            <w:tcW w:w="6907" w:type="dxa"/>
          </w:tcPr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459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Организация работы органов школьного ученического самоуправления.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459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>Формирование у учащихся, требующих особого внимания, активной жизненной позиции, вовлечение их в социально значимые мероприятия.</w:t>
            </w:r>
          </w:p>
          <w:p w:rsidR="008D4A87" w:rsidRPr="008D4A87" w:rsidRDefault="008D4A87" w:rsidP="008D4A87">
            <w:pPr>
              <w:pStyle w:val="a3"/>
              <w:numPr>
                <w:ilvl w:val="0"/>
                <w:numId w:val="5"/>
              </w:numPr>
              <w:suppressAutoHyphens/>
              <w:ind w:left="0" w:firstLine="459"/>
              <w:jc w:val="both"/>
              <w:rPr>
                <w:sz w:val="28"/>
                <w:szCs w:val="28"/>
              </w:rPr>
            </w:pPr>
            <w:r w:rsidRPr="008D4A87">
              <w:rPr>
                <w:sz w:val="28"/>
                <w:szCs w:val="28"/>
              </w:rPr>
              <w:t xml:space="preserve">Вовлечение учащихся, в том числе находящихся в трудной жизненной ситуации и социально опасном положении,  в работу детских и молодёжных </w:t>
            </w:r>
            <w:r w:rsidRPr="008D4A87">
              <w:rPr>
                <w:sz w:val="28"/>
                <w:szCs w:val="28"/>
              </w:rPr>
              <w:lastRenderedPageBreak/>
              <w:t xml:space="preserve">общественных организаций и объединений. </w:t>
            </w:r>
          </w:p>
        </w:tc>
      </w:tr>
    </w:tbl>
    <w:p w:rsidR="008D4A87" w:rsidRPr="008D4A87" w:rsidRDefault="008D4A87" w:rsidP="008D4A87">
      <w:pPr>
        <w:pStyle w:val="a3"/>
        <w:suppressAutoHyphens/>
        <w:ind w:left="1440"/>
        <w:jc w:val="both"/>
        <w:rPr>
          <w:sz w:val="28"/>
          <w:szCs w:val="28"/>
        </w:rPr>
      </w:pPr>
    </w:p>
    <w:p w:rsidR="008D4A87" w:rsidRPr="008D4A87" w:rsidRDefault="008D4A87" w:rsidP="008D4A87">
      <w:pPr>
        <w:pStyle w:val="a3"/>
        <w:numPr>
          <w:ilvl w:val="0"/>
          <w:numId w:val="2"/>
        </w:numPr>
        <w:suppressAutoHyphens/>
        <w:jc w:val="both"/>
        <w:rPr>
          <w:b/>
          <w:sz w:val="28"/>
          <w:szCs w:val="28"/>
        </w:rPr>
      </w:pPr>
      <w:r w:rsidRPr="008D4A87">
        <w:rPr>
          <w:b/>
          <w:sz w:val="28"/>
          <w:szCs w:val="28"/>
        </w:rPr>
        <w:t>Организация деятельности ШВР:</w:t>
      </w:r>
    </w:p>
    <w:p w:rsidR="008D4A87" w:rsidRPr="008D4A87" w:rsidRDefault="008D4A87" w:rsidP="008D4A87">
      <w:pPr>
        <w:pStyle w:val="a3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  <w:shd w:val="clear" w:color="auto" w:fill="FFFFFF"/>
        </w:rPr>
        <w:t xml:space="preserve">Штаб воспитательной работы рассматривает вопросы, отнесенные к его компетенции на своих заседаниях, которые проходят не реже 1 раза в четверть </w:t>
      </w:r>
      <w:r w:rsidRPr="008D4A87">
        <w:rPr>
          <w:sz w:val="28"/>
          <w:szCs w:val="28"/>
        </w:rPr>
        <w:t>(планирование, оценка деятельности, отчеты членов ШВР о проделанной работе, мониторинг результатов и т.д.),</w:t>
      </w:r>
    </w:p>
    <w:p w:rsidR="008D4A87" w:rsidRPr="008D4A87" w:rsidRDefault="008D4A87" w:rsidP="008D4A87">
      <w:pPr>
        <w:pStyle w:val="a3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8D4A87">
        <w:rPr>
          <w:sz w:val="28"/>
          <w:szCs w:val="28"/>
          <w:shd w:val="clear" w:color="auto" w:fill="FFFFFF"/>
        </w:rPr>
        <w:t>Работа ШВР планируется на учебный год. План обсуждается на заседании ШВР и утверждается директором школы.</w:t>
      </w:r>
    </w:p>
    <w:p w:rsidR="008D4A87" w:rsidRPr="008D4A87" w:rsidRDefault="008D4A87" w:rsidP="008D4A87">
      <w:pPr>
        <w:pStyle w:val="a3"/>
        <w:suppressAutoHyphens/>
        <w:ind w:left="709"/>
        <w:jc w:val="both"/>
        <w:rPr>
          <w:sz w:val="28"/>
          <w:szCs w:val="28"/>
          <w:shd w:val="clear" w:color="auto" w:fill="FFFFFF"/>
        </w:rPr>
      </w:pPr>
    </w:p>
    <w:p w:rsidR="008D4A87" w:rsidRPr="008D4A87" w:rsidRDefault="008D4A87" w:rsidP="008D4A87">
      <w:pPr>
        <w:pStyle w:val="a3"/>
        <w:suppressAutoHyphens/>
        <w:ind w:left="0"/>
        <w:jc w:val="both"/>
        <w:rPr>
          <w:b/>
          <w:sz w:val="28"/>
          <w:szCs w:val="28"/>
        </w:rPr>
      </w:pPr>
      <w:r w:rsidRPr="008D4A87">
        <w:rPr>
          <w:sz w:val="28"/>
          <w:szCs w:val="28"/>
        </w:rPr>
        <w:tab/>
      </w:r>
      <w:r w:rsidRPr="008D4A87">
        <w:rPr>
          <w:b/>
          <w:sz w:val="28"/>
          <w:szCs w:val="28"/>
        </w:rPr>
        <w:t>5. Члены ШВР имеют право:</w:t>
      </w:r>
    </w:p>
    <w:p w:rsidR="008D4A87" w:rsidRPr="008D4A87" w:rsidRDefault="008D4A87" w:rsidP="008D4A87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принимать участие в педсоветах, советах профилактики, психолого-педагогических  консилиумах;</w:t>
      </w:r>
    </w:p>
    <w:p w:rsidR="008D4A87" w:rsidRPr="008D4A87" w:rsidRDefault="008D4A87" w:rsidP="008D4A87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посещать уроки, внеклассные, внешкольные мероприятия;</w:t>
      </w:r>
    </w:p>
    <w:p w:rsidR="008D4A87" w:rsidRPr="008D4A87" w:rsidRDefault="008D4A87" w:rsidP="008D4A87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знакомиться с необходимой для работы документацией;</w:t>
      </w:r>
    </w:p>
    <w:p w:rsidR="008D4A87" w:rsidRPr="008D4A87" w:rsidRDefault="008D4A87" w:rsidP="008D4A87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выступать с обобщением опыта воспитательной работы;</w:t>
      </w:r>
    </w:p>
    <w:p w:rsidR="008D4A87" w:rsidRPr="008D4A87" w:rsidRDefault="008D4A87" w:rsidP="008D4A87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иметь  учебную и факультативную нагрузку в соответствии с образованием и квалификацией;</w:t>
      </w:r>
    </w:p>
    <w:p w:rsidR="008D4A87" w:rsidRPr="008D4A87" w:rsidRDefault="008D4A87" w:rsidP="008D4A87">
      <w:pPr>
        <w:pStyle w:val="a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8D4A87" w:rsidRPr="008D4A87" w:rsidRDefault="008D4A87" w:rsidP="008D4A87">
      <w:pPr>
        <w:pStyle w:val="a3"/>
        <w:suppressAutoHyphens/>
        <w:ind w:left="709"/>
        <w:jc w:val="both"/>
        <w:rPr>
          <w:sz w:val="28"/>
          <w:szCs w:val="28"/>
        </w:rPr>
      </w:pPr>
    </w:p>
    <w:p w:rsidR="008D4A87" w:rsidRPr="008D4A87" w:rsidRDefault="008D4A87" w:rsidP="008D4A8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8D4A87">
        <w:rPr>
          <w:b/>
          <w:sz w:val="28"/>
          <w:szCs w:val="28"/>
        </w:rPr>
        <w:t>Основные направления работы:</w:t>
      </w:r>
    </w:p>
    <w:p w:rsidR="008D4A87" w:rsidRPr="008D4A87" w:rsidRDefault="008D4A87" w:rsidP="008D4A87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создание целостной системы воспитания общеобразовательной организации;</w:t>
      </w:r>
    </w:p>
    <w:p w:rsidR="008D4A87" w:rsidRPr="008D4A87" w:rsidRDefault="008D4A87" w:rsidP="008D4A87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определение приоритетов воспитательной работы;</w:t>
      </w:r>
    </w:p>
    <w:p w:rsidR="008D4A87" w:rsidRPr="008D4A87" w:rsidRDefault="008D4A87" w:rsidP="008D4A87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8D4A87" w:rsidRPr="008D4A87" w:rsidRDefault="008D4A87" w:rsidP="008D4A87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организация отдыха, оздоровления  и занятости детей в каникулярное время;</w:t>
      </w:r>
    </w:p>
    <w:p w:rsidR="008D4A87" w:rsidRPr="008D4A87" w:rsidRDefault="008D4A87" w:rsidP="008D4A87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8D4A87" w:rsidRPr="008D4A87" w:rsidRDefault="008D4A87" w:rsidP="008D4A87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участие в работе штаба воспитательной работы района, города;</w:t>
      </w:r>
    </w:p>
    <w:p w:rsidR="008D4A87" w:rsidRPr="008D4A87" w:rsidRDefault="008D4A87" w:rsidP="008D4A87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участие в межведомственных рейдах по выявлению безнадзорных несовершеннолетних;</w:t>
      </w:r>
    </w:p>
    <w:p w:rsidR="008D4A87" w:rsidRPr="008D4A87" w:rsidRDefault="008D4A87" w:rsidP="008D4A87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проведение рейдов по  изучению жилищно-бытовых условий семей, занятости учащихся во внеурочное время, выполнения режима труда и отдыха;</w:t>
      </w:r>
    </w:p>
    <w:p w:rsidR="008D4A87" w:rsidRPr="008D4A87" w:rsidRDefault="008D4A87" w:rsidP="008D4A87">
      <w:pPr>
        <w:pStyle w:val="a3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оформление информационных стендов.</w:t>
      </w:r>
    </w:p>
    <w:p w:rsidR="008D4A87" w:rsidRPr="008D4A87" w:rsidRDefault="008D4A87" w:rsidP="008D4A87">
      <w:pPr>
        <w:pStyle w:val="a3"/>
        <w:suppressAutoHyphens/>
        <w:ind w:left="0" w:firstLine="720"/>
        <w:jc w:val="both"/>
        <w:rPr>
          <w:b/>
          <w:sz w:val="28"/>
          <w:szCs w:val="28"/>
        </w:rPr>
      </w:pPr>
      <w:r w:rsidRPr="008D4A87">
        <w:rPr>
          <w:b/>
          <w:sz w:val="28"/>
          <w:szCs w:val="28"/>
        </w:rPr>
        <w:t>7.</w:t>
      </w:r>
      <w:r w:rsidRPr="008D4A87">
        <w:rPr>
          <w:sz w:val="28"/>
          <w:szCs w:val="28"/>
        </w:rPr>
        <w:t xml:space="preserve">  </w:t>
      </w:r>
      <w:r w:rsidRPr="008D4A87">
        <w:rPr>
          <w:b/>
          <w:sz w:val="28"/>
          <w:szCs w:val="28"/>
        </w:rPr>
        <w:t>Документация и отчётность ШВР: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Положение о штабе воспитательной работы,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lastRenderedPageBreak/>
        <w:t>Приказ директора ОУ «Об организации деятельности штаба воспитательной работы»,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Программа работы Штаба воспитательной (на 1-3 лет), утвержденная педагогическим советом (с обязательным включением следующих позиций: анализ ситуации с выходом на проблемы, цели и задачи, ожидаемый результат, этапы реализации, план текущего этапа).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D4A87">
        <w:rPr>
          <w:sz w:val="28"/>
          <w:szCs w:val="28"/>
        </w:rPr>
        <w:t xml:space="preserve">План работы на год, утвержденный директором образовательной организации (с обязательным включением следующих позиций: анализ работы за прошедший год, цели и задачи (конкретные) по направлениям деятельности ШВР, план мероприятий по направлениям (включить мероприятия по различным направлениям).    </w:t>
      </w:r>
      <w:proofErr w:type="gramEnd"/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План работы Штаба воспитательной на месяц, утвержденный руководителем образовательной организации.</w:t>
      </w:r>
    </w:p>
    <w:p w:rsidR="008D4A87" w:rsidRPr="008D4A87" w:rsidRDefault="008D4A87" w:rsidP="008D4A8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87">
        <w:rPr>
          <w:rFonts w:ascii="Times New Roman" w:hAnsi="Times New Roman" w:cs="Times New Roman"/>
          <w:sz w:val="28"/>
          <w:szCs w:val="28"/>
        </w:rPr>
        <w:t>Протоколы заседаний ШВР (в прошитом журнале, с нумерацией страниц).</w:t>
      </w:r>
      <w:r w:rsidRPr="008D4A87">
        <w:rPr>
          <w:rFonts w:ascii="Times New Roman" w:hAnsi="Times New Roman" w:cs="Times New Roman"/>
          <w:color w:val="152A3D"/>
          <w:sz w:val="28"/>
          <w:szCs w:val="28"/>
        </w:rPr>
        <w:t xml:space="preserve">  </w:t>
      </w:r>
      <w:r w:rsidRPr="008D4A87">
        <w:rPr>
          <w:rFonts w:ascii="Times New Roman" w:hAnsi="Times New Roman" w:cs="Times New Roman"/>
          <w:sz w:val="28"/>
          <w:szCs w:val="28"/>
        </w:rPr>
        <w:t>В протоколе заседания ШВР указываются:</w:t>
      </w:r>
    </w:p>
    <w:p w:rsidR="008D4A87" w:rsidRPr="008D4A87" w:rsidRDefault="008D4A87" w:rsidP="008D4A8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87">
        <w:rPr>
          <w:rFonts w:ascii="Times New Roman" w:hAnsi="Times New Roman" w:cs="Times New Roman"/>
          <w:sz w:val="28"/>
          <w:szCs w:val="28"/>
        </w:rPr>
        <w:t>- место и время проведения заседания;</w:t>
      </w:r>
    </w:p>
    <w:p w:rsidR="008D4A87" w:rsidRPr="008D4A87" w:rsidRDefault="008D4A87" w:rsidP="008D4A8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87">
        <w:rPr>
          <w:rFonts w:ascii="Times New Roman" w:hAnsi="Times New Roman" w:cs="Times New Roman"/>
          <w:sz w:val="28"/>
          <w:szCs w:val="28"/>
        </w:rPr>
        <w:t>- фамилия, имя, отчество присутствующих на заседании;</w:t>
      </w:r>
    </w:p>
    <w:p w:rsidR="008D4A87" w:rsidRPr="008D4A87" w:rsidRDefault="008D4A87" w:rsidP="008D4A8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87">
        <w:rPr>
          <w:rFonts w:ascii="Times New Roman" w:hAnsi="Times New Roman" w:cs="Times New Roman"/>
          <w:sz w:val="28"/>
          <w:szCs w:val="28"/>
        </w:rPr>
        <w:t>- повестка дня заседания;</w:t>
      </w:r>
    </w:p>
    <w:p w:rsidR="008D4A87" w:rsidRPr="008D4A87" w:rsidRDefault="008D4A87" w:rsidP="008D4A8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87">
        <w:rPr>
          <w:rFonts w:ascii="Times New Roman" w:hAnsi="Times New Roman" w:cs="Times New Roman"/>
          <w:sz w:val="28"/>
          <w:szCs w:val="28"/>
        </w:rPr>
        <w:t>- краткое изложение всех выступлений по вопросам повестки дня;</w:t>
      </w:r>
    </w:p>
    <w:p w:rsidR="008D4A87" w:rsidRPr="008D4A87" w:rsidRDefault="008D4A87" w:rsidP="008D4A8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87">
        <w:rPr>
          <w:rFonts w:ascii="Times New Roman" w:hAnsi="Times New Roman" w:cs="Times New Roman"/>
          <w:sz w:val="28"/>
          <w:szCs w:val="28"/>
        </w:rPr>
        <w:t>- вопросы, поставленные на голосование и итоги голосования по ним;</w:t>
      </w:r>
    </w:p>
    <w:p w:rsidR="008D4A87" w:rsidRPr="008D4A87" w:rsidRDefault="008D4A87" w:rsidP="008D4A8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87">
        <w:rPr>
          <w:rFonts w:ascii="Times New Roman" w:hAnsi="Times New Roman" w:cs="Times New Roman"/>
          <w:sz w:val="28"/>
          <w:szCs w:val="28"/>
        </w:rPr>
        <w:t>- принятые решения.</w:t>
      </w:r>
    </w:p>
    <w:p w:rsidR="008D4A87" w:rsidRPr="008D4A87" w:rsidRDefault="008D4A87" w:rsidP="008D4A8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87">
        <w:rPr>
          <w:rFonts w:ascii="Times New Roman" w:hAnsi="Times New Roman" w:cs="Times New Roman"/>
          <w:sz w:val="28"/>
          <w:szCs w:val="28"/>
        </w:rPr>
        <w:t>Протокол заседания Штаба подписывается председательствующим на заседании и секретарем, которые несут ответственность за достоверность протокола. Решения и протоколы заседаний ШВР включаются в номенклатуру дел ОУ.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Социальный паспорт школы.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Картотека учащихся, состоящих на учете, и нарушивших закон КК № 1539.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Личные дела учащихся и семей, состоящих на учете.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 xml:space="preserve">Отчетность по занятости </w:t>
      </w:r>
      <w:proofErr w:type="gramStart"/>
      <w:r w:rsidRPr="008D4A87">
        <w:rPr>
          <w:sz w:val="28"/>
          <w:szCs w:val="28"/>
        </w:rPr>
        <w:t>обучающихся</w:t>
      </w:r>
      <w:proofErr w:type="gramEnd"/>
      <w:r w:rsidRPr="008D4A87">
        <w:rPr>
          <w:sz w:val="28"/>
          <w:szCs w:val="28"/>
        </w:rPr>
        <w:t xml:space="preserve"> образовательной организации.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Сведения по ежедневной занятости обучающихся, состоящих на учете, детей, проживающих в неблагополучных семьях, учащихся, нарушивших Закона Краснодарского края от 21.07.2008 года №1539-КЗ «О мерах по профилактике безнадзорности и правонарушений несовершеннолетних в Краснодарском крае».</w:t>
      </w:r>
    </w:p>
    <w:p w:rsidR="008D4A87" w:rsidRPr="008D4A87" w:rsidRDefault="008D4A87" w:rsidP="008D4A87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8D4A87">
        <w:rPr>
          <w:sz w:val="28"/>
          <w:szCs w:val="28"/>
        </w:rPr>
        <w:t>Документация Совета профилактики.</w:t>
      </w:r>
    </w:p>
    <w:p w:rsidR="008D4A87" w:rsidRPr="00E33E70" w:rsidRDefault="008D4A87" w:rsidP="008D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4A87" w:rsidRDefault="008D4A87" w:rsidP="008D4A87">
      <w:pPr>
        <w:pStyle w:val="a3"/>
        <w:ind w:left="0"/>
        <w:jc w:val="both"/>
        <w:rPr>
          <w:sz w:val="24"/>
          <w:szCs w:val="24"/>
        </w:rPr>
      </w:pPr>
    </w:p>
    <w:p w:rsidR="008D4A87" w:rsidRDefault="008D4A87" w:rsidP="008D4A87">
      <w:pPr>
        <w:pStyle w:val="a3"/>
        <w:ind w:left="0"/>
        <w:jc w:val="both"/>
        <w:rPr>
          <w:sz w:val="24"/>
          <w:szCs w:val="24"/>
        </w:rPr>
      </w:pPr>
    </w:p>
    <w:p w:rsidR="008D4A87" w:rsidRDefault="008D4A87" w:rsidP="008D4A87">
      <w:pPr>
        <w:pStyle w:val="a3"/>
        <w:ind w:left="0"/>
        <w:jc w:val="both"/>
        <w:rPr>
          <w:sz w:val="24"/>
          <w:szCs w:val="24"/>
        </w:rPr>
      </w:pPr>
    </w:p>
    <w:p w:rsidR="008D4A87" w:rsidRDefault="008D4A87" w:rsidP="008D4A8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Введено в действие</w:t>
      </w:r>
    </w:p>
    <w:p w:rsidR="008D4A87" w:rsidRPr="00BE1AAA" w:rsidRDefault="008D4A87" w:rsidP="008D4A8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Приказ № ____ от _________ 201</w:t>
      </w:r>
      <w:r w:rsidR="00391D32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F10D8F" w:rsidRPr="008D4A87" w:rsidRDefault="00F10D8F" w:rsidP="008D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0D8F" w:rsidRPr="008D4A87" w:rsidSect="0085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27"/>
    <w:multiLevelType w:val="multilevel"/>
    <w:tmpl w:val="6D640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ACC4A72"/>
    <w:multiLevelType w:val="hybridMultilevel"/>
    <w:tmpl w:val="D3E22BAA"/>
    <w:lvl w:ilvl="0" w:tplc="94AAB4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03694D"/>
    <w:multiLevelType w:val="hybridMultilevel"/>
    <w:tmpl w:val="EF60D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4">
    <w:nsid w:val="6F206277"/>
    <w:multiLevelType w:val="hybridMultilevel"/>
    <w:tmpl w:val="64D47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207031"/>
    <w:multiLevelType w:val="hybridMultilevel"/>
    <w:tmpl w:val="C9764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4D34D6"/>
    <w:multiLevelType w:val="hybridMultilevel"/>
    <w:tmpl w:val="B8CA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4A87"/>
    <w:rsid w:val="00391D32"/>
    <w:rsid w:val="005C5661"/>
    <w:rsid w:val="0085337D"/>
    <w:rsid w:val="008D4A87"/>
    <w:rsid w:val="00BE5530"/>
    <w:rsid w:val="00C24B56"/>
    <w:rsid w:val="00F10D8F"/>
    <w:rsid w:val="00F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7D"/>
  </w:style>
  <w:style w:type="paragraph" w:styleId="1">
    <w:name w:val="heading 1"/>
    <w:basedOn w:val="a"/>
    <w:next w:val="a"/>
    <w:link w:val="10"/>
    <w:qFormat/>
    <w:rsid w:val="008D4A87"/>
    <w:pPr>
      <w:keepNext/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A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8D4A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D4A87"/>
  </w:style>
  <w:style w:type="paragraph" w:styleId="a4">
    <w:name w:val="Balloon Text"/>
    <w:basedOn w:val="a"/>
    <w:link w:val="a5"/>
    <w:uiPriority w:val="99"/>
    <w:semiHidden/>
    <w:unhideWhenUsed/>
    <w:rsid w:val="00BE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49A7-5990-4AB4-AC9C-690A5E83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2015-03-22T10:12:00Z</cp:lastPrinted>
  <dcterms:created xsi:type="dcterms:W3CDTF">2015-03-18T14:19:00Z</dcterms:created>
  <dcterms:modified xsi:type="dcterms:W3CDTF">2016-02-19T11:35:00Z</dcterms:modified>
</cp:coreProperties>
</file>