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5" w:rsidRDefault="00B75EC5" w:rsidP="00B75EC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N б/</w:t>
      </w:r>
      <w:proofErr w:type="gramStart"/>
      <w:r>
        <w:rPr>
          <w:rFonts w:ascii="Times New Roman" w:hAnsi="Times New Roman" w:cs="Times New Roman"/>
        </w:rPr>
        <w:t>н</w:t>
      </w:r>
      <w:proofErr w:type="gramEnd"/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дополнительным образовательным программам</w:t>
      </w:r>
    </w:p>
    <w:p w:rsidR="00B75EC5" w:rsidRDefault="00B75EC5" w:rsidP="00B75E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(оказание дополнительных образовательных услуг)</w:t>
      </w:r>
    </w:p>
    <w:p w:rsidR="00B75EC5" w:rsidRDefault="00B75EC5" w:rsidP="00B75EC5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75EC5" w:rsidRDefault="00B75EC5" w:rsidP="00B75EC5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очи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"__" ____________ 201</w:t>
      </w:r>
      <w:r w:rsidR="00EB45E7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 xml:space="preserve"> г.</w:t>
      </w:r>
    </w:p>
    <w:p w:rsidR="00B75EC5" w:rsidRDefault="00B75EC5" w:rsidP="00B75EC5"/>
    <w:p w:rsidR="00B75EC5" w:rsidRDefault="00B75EC5" w:rsidP="00B75EC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бюджетное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80 г"/>
        </w:smartTagPr>
        <w:r>
          <w:rPr>
            <w:rFonts w:ascii="Times New Roman" w:hAnsi="Times New Roman"/>
            <w:b/>
            <w:sz w:val="24"/>
            <w:szCs w:val="24"/>
          </w:rPr>
          <w:t xml:space="preserve">80 </w:t>
        </w:r>
        <w:proofErr w:type="spellStart"/>
        <w:r>
          <w:rPr>
            <w:rFonts w:ascii="Times New Roman" w:hAnsi="Times New Roman"/>
            <w:b/>
            <w:sz w:val="24"/>
            <w:szCs w:val="24"/>
          </w:rPr>
          <w:t>г</w:t>
        </w:r>
      </w:smartTag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очи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имени Героя Советского Союза </w:t>
      </w:r>
      <w:proofErr w:type="spellStart"/>
      <w:r>
        <w:rPr>
          <w:rFonts w:ascii="Times New Roman" w:hAnsi="Times New Roman"/>
          <w:b/>
          <w:sz w:val="24"/>
          <w:szCs w:val="24"/>
        </w:rPr>
        <w:t>Д.Л.Калараша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осуществляющее  образовательную  деятельность  (далее -  образовательная организация) на основании лицензии от "22" сентября 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</w:rPr>
          <w:t>2011 г</w:t>
        </w:r>
      </w:smartTag>
      <w:r>
        <w:rPr>
          <w:rFonts w:ascii="Times New Roman" w:hAnsi="Times New Roman"/>
        </w:rPr>
        <w:t>. N 02924,</w:t>
      </w:r>
      <w:r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</w:rPr>
        <w:t>выданной Министерством образования и науки Краснодарского края, именуемое в дальнейшем "Исполнитель", в лице директора Пасынок Татьяны Юрьевны, действующего на основании Устава,   и ________________________________________________________________________________</w:t>
      </w:r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B75EC5" w:rsidRDefault="00B75EC5" w:rsidP="00B75EC5">
      <w:pPr>
        <w:rPr>
          <w:rFonts w:ascii="Times New Roman" w:hAnsi="Times New Roman" w:cs="Times New Roman"/>
          <w:sz w:val="16"/>
          <w:szCs w:val="16"/>
        </w:rPr>
      </w:pPr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именуемое  в   дальнейшем    "Заказчик",    действующий  в  интересах несовершеннолетнего </w:t>
      </w:r>
      <w:proofErr w:type="gramEnd"/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именуем ___  в дальнейшем "Обучающийся"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,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совместно   именуемые   Стороны,   заключили   настоящий    Договор    о нижеследующем:</w:t>
      </w:r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bookmarkStart w:id="0" w:name="sub_1100"/>
      <w:r>
        <w:rPr>
          <w:rFonts w:ascii="Times New Roman" w:hAnsi="Times New Roman" w:cs="Times New Roman"/>
        </w:rPr>
        <w:t>I. Предмет Договора</w:t>
      </w:r>
      <w:bookmarkEnd w:id="0"/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>
        <w:rPr>
          <w:rFonts w:ascii="Times New Roman" w:hAnsi="Times New Roman" w:cs="Times New Roman"/>
          <w:sz w:val="22"/>
          <w:szCs w:val="22"/>
        </w:rPr>
        <w:t xml:space="preserve">      1.1. Исполнитель обязуется предоставить образовательную  услугу,  а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Заказчик   обязуется    оплатить образовательную          услугу             по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предоставлении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квитанции  на  оплату</w:t>
      </w:r>
    </w:p>
    <w:p w:rsidR="00B75EC5" w:rsidRDefault="00B75EC5" w:rsidP="00515ABB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платной образовательной услуги  по курсу</w:t>
      </w:r>
      <w:r w:rsidR="00574B7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</w:t>
      </w:r>
      <w:r w:rsidR="007A0AE0">
        <w:rPr>
          <w:rFonts w:ascii="Times New Roman" w:hAnsi="Times New Roman" w:cs="Times New Roman"/>
          <w:b/>
          <w:sz w:val="22"/>
          <w:szCs w:val="22"/>
        </w:rPr>
        <w:t>В школу с радостью</w:t>
      </w:r>
      <w:bookmarkStart w:id="2" w:name="_GoBack"/>
      <w:bookmarkEnd w:id="2"/>
      <w:r>
        <w:rPr>
          <w:rFonts w:ascii="Times New Roman" w:hAnsi="Times New Roman" w:cs="Times New Roman"/>
          <w:b/>
          <w:sz w:val="22"/>
          <w:szCs w:val="22"/>
        </w:rPr>
        <w:t>»</w:t>
      </w:r>
      <w:r w:rsidR="00515ABB">
        <w:rPr>
          <w:rFonts w:ascii="Times New Roman" w:hAnsi="Times New Roman" w:cs="Times New Roman"/>
          <w:b/>
          <w:sz w:val="22"/>
          <w:szCs w:val="22"/>
        </w:rPr>
        <w:t>,</w:t>
      </w:r>
      <w:r w:rsidR="00574B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5AB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5ABB" w:rsidRPr="00515ABB">
        <w:rPr>
          <w:rFonts w:ascii="Times New Roman" w:hAnsi="Times New Roman" w:cs="Times New Roman"/>
          <w:sz w:val="22"/>
          <w:szCs w:val="22"/>
        </w:rPr>
        <w:t>в об</w:t>
      </w:r>
      <w:r w:rsidR="00574B7D">
        <w:rPr>
          <w:rFonts w:ascii="Times New Roman" w:hAnsi="Times New Roman" w:cs="Times New Roman"/>
          <w:sz w:val="22"/>
          <w:szCs w:val="22"/>
        </w:rPr>
        <w:t>ъ</w:t>
      </w:r>
      <w:r w:rsidR="00515ABB" w:rsidRPr="00515ABB">
        <w:rPr>
          <w:rFonts w:ascii="Times New Roman" w:hAnsi="Times New Roman" w:cs="Times New Roman"/>
          <w:sz w:val="22"/>
          <w:szCs w:val="22"/>
        </w:rPr>
        <w:t xml:space="preserve">еме </w:t>
      </w:r>
      <w:r w:rsidR="00515ABB" w:rsidRPr="00515ABB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515ABB" w:rsidRPr="00515ABB">
        <w:rPr>
          <w:rFonts w:ascii="Times New Roman" w:hAnsi="Times New Roman" w:cs="Times New Roman"/>
          <w:sz w:val="22"/>
          <w:szCs w:val="22"/>
        </w:rPr>
        <w:t xml:space="preserve"> учебных часа в неделю</w:t>
      </w:r>
      <w:r w:rsidR="00515AB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или федеральных государственных  требований  в  соответствии   с   учебным планом, в том числе индивидуальным.</w:t>
      </w:r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>
        <w:rPr>
          <w:rFonts w:ascii="Times New Roman" w:hAnsi="Times New Roman" w:cs="Times New Roman"/>
          <w:sz w:val="22"/>
          <w:szCs w:val="22"/>
        </w:rPr>
        <w:t xml:space="preserve">      1.2. Срок освоения образовательной программы на  момент  подписания</w:t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Договора составляет                     с </w:t>
      </w:r>
      <w:r w:rsidR="00EB45E7">
        <w:rPr>
          <w:rFonts w:ascii="Times New Roman" w:hAnsi="Times New Roman" w:cs="Times New Roman"/>
          <w:sz w:val="22"/>
          <w:szCs w:val="22"/>
          <w:u w:val="single"/>
        </w:rPr>
        <w:t>14</w:t>
      </w:r>
      <w:r w:rsidRPr="00515AB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EB45E7">
        <w:rPr>
          <w:rFonts w:ascii="Times New Roman" w:hAnsi="Times New Roman" w:cs="Times New Roman"/>
          <w:sz w:val="22"/>
          <w:szCs w:val="22"/>
          <w:u w:val="single"/>
        </w:rPr>
        <w:t>янва</w:t>
      </w:r>
      <w:r w:rsidRPr="00515ABB">
        <w:rPr>
          <w:rFonts w:ascii="Times New Roman" w:hAnsi="Times New Roman" w:cs="Times New Roman"/>
          <w:sz w:val="22"/>
          <w:szCs w:val="22"/>
          <w:u w:val="single"/>
        </w:rPr>
        <w:t>ря 201</w:t>
      </w:r>
      <w:r w:rsidR="00EB45E7">
        <w:rPr>
          <w:rFonts w:ascii="Times New Roman" w:hAnsi="Times New Roman" w:cs="Times New Roman"/>
          <w:sz w:val="22"/>
          <w:szCs w:val="22"/>
          <w:u w:val="single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 года по </w:t>
      </w:r>
      <w:r w:rsidR="008164A5">
        <w:rPr>
          <w:rFonts w:ascii="Times New Roman" w:hAnsi="Times New Roman" w:cs="Times New Roman"/>
          <w:sz w:val="22"/>
          <w:szCs w:val="22"/>
          <w:u w:val="single"/>
        </w:rPr>
        <w:t>31</w:t>
      </w:r>
      <w:r w:rsidRPr="00515ABB">
        <w:rPr>
          <w:rFonts w:ascii="Times New Roman" w:hAnsi="Times New Roman" w:cs="Times New Roman"/>
          <w:sz w:val="22"/>
          <w:szCs w:val="22"/>
          <w:u w:val="single"/>
        </w:rPr>
        <w:t xml:space="preserve"> мая 2019</w:t>
      </w:r>
      <w:r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bookmarkStart w:id="4" w:name="sub_1200"/>
      <w:r>
        <w:rPr>
          <w:rFonts w:ascii="Times New Roman" w:hAnsi="Times New Roman" w:cs="Times New Roman"/>
        </w:rPr>
        <w:t>II. Права Исполнителя, Заказчика и Обучающегося</w:t>
      </w:r>
      <w:bookmarkEnd w:id="4"/>
    </w:p>
    <w:p w:rsidR="00B75EC5" w:rsidRDefault="00B75EC5" w:rsidP="00B75EC5">
      <w:pPr>
        <w:jc w:val="center"/>
        <w:rPr>
          <w:rFonts w:ascii="Times New Roman" w:hAnsi="Times New Roman" w:cs="Times New Roman"/>
          <w:b/>
        </w:rPr>
      </w:pPr>
      <w:bookmarkStart w:id="5" w:name="sub_1021"/>
      <w:r>
        <w:rPr>
          <w:rFonts w:ascii="Times New Roman" w:hAnsi="Times New Roman" w:cs="Times New Roman"/>
          <w:b/>
        </w:rPr>
        <w:t>2.1. Исполнитель вправе: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6" w:name="sub_10212"/>
      <w:bookmarkEnd w:id="5"/>
      <w:r>
        <w:rPr>
          <w:rFonts w:ascii="Times New Roman" w:hAnsi="Times New Roman" w:cs="Times New Roman"/>
        </w:rPr>
        <w:t xml:space="preserve">2.1.1. Применять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5EC5" w:rsidRDefault="00B75EC5" w:rsidP="00B75EC5">
      <w:pPr>
        <w:jc w:val="center"/>
        <w:rPr>
          <w:rFonts w:ascii="Times New Roman" w:hAnsi="Times New Roman" w:cs="Times New Roman"/>
          <w:b/>
        </w:rPr>
      </w:pPr>
      <w:bookmarkStart w:id="7" w:name="sub_1022"/>
      <w:bookmarkEnd w:id="6"/>
      <w:r>
        <w:rPr>
          <w:rFonts w:ascii="Times New Roman" w:hAnsi="Times New Roman" w:cs="Times New Roman"/>
          <w:b/>
        </w:rPr>
        <w:t>2.2. Заказчик (обучающийся) вправе:</w:t>
      </w:r>
    </w:p>
    <w:p w:rsidR="00B75EC5" w:rsidRDefault="00B75EC5" w:rsidP="00B7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sub_1100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8" w:name="sub_1023"/>
      <w:bookmarkEnd w:id="7"/>
      <w:r>
        <w:rPr>
          <w:rFonts w:ascii="Times New Roman" w:hAnsi="Times New Roman" w:cs="Times New Roman"/>
        </w:rPr>
        <w:t xml:space="preserve">2.2.2. Обучающемуся предоставляются академические права в соответствии с </w:t>
      </w:r>
      <w:hyperlink r:id="rId6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частью 1 статьи 34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 w:cs="Times New Roman"/>
          </w:rPr>
          <w:t>2012 г</w:t>
        </w:r>
      </w:smartTag>
      <w:r>
        <w:rPr>
          <w:rFonts w:ascii="Times New Roman" w:hAnsi="Times New Roman" w:cs="Times New Roman"/>
        </w:rPr>
        <w:t>. N 273-ФЗ "Об образовании в Российской Федерации". Обучающийся также вправе: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9" w:name="sub_10231"/>
      <w:bookmarkEnd w:id="8"/>
      <w:r>
        <w:rPr>
          <w:rFonts w:ascii="Times New Roman" w:hAnsi="Times New Roman" w:cs="Times New Roman"/>
        </w:rPr>
        <w:t xml:space="preserve">2.2.3.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sub_1100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10" w:name="sub_10232"/>
      <w:bookmarkEnd w:id="9"/>
      <w:r>
        <w:rPr>
          <w:rFonts w:ascii="Times New Roman" w:hAnsi="Times New Roman" w:cs="Times New Roman"/>
        </w:rPr>
        <w:t>2.2.4. Обращаться к Исполнителю по вопросам, касающимся образовательного процесса.</w:t>
      </w:r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bookmarkStart w:id="11" w:name="sub_1300"/>
      <w:bookmarkEnd w:id="10"/>
      <w:r>
        <w:rPr>
          <w:rFonts w:ascii="Times New Roman" w:hAnsi="Times New Roman" w:cs="Times New Roman"/>
        </w:rPr>
        <w:t>III. Обязанности Исполнителя, Заказчика и Обучающегося</w:t>
      </w:r>
      <w:bookmarkEnd w:id="11"/>
    </w:p>
    <w:p w:rsidR="00B75EC5" w:rsidRDefault="00B75EC5" w:rsidP="00B75EC5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2" w:name="sub_1031"/>
      <w:r>
        <w:rPr>
          <w:rFonts w:ascii="Times New Roman" w:hAnsi="Times New Roman" w:cs="Times New Roman"/>
          <w:b/>
          <w:sz w:val="22"/>
          <w:szCs w:val="22"/>
        </w:rPr>
        <w:t>3.1. Исполнитель обязан:</w:t>
      </w:r>
    </w:p>
    <w:p w:rsidR="00B75EC5" w:rsidRDefault="00B75EC5" w:rsidP="00B75EC5">
      <w:pPr>
        <w:ind w:firstLine="0"/>
        <w:rPr>
          <w:rFonts w:ascii="Times New Roman" w:hAnsi="Times New Roman" w:cs="Times New Roman"/>
        </w:rPr>
      </w:pPr>
      <w:bookmarkStart w:id="13" w:name="sub_10312"/>
      <w:bookmarkEnd w:id="12"/>
      <w:r>
        <w:rPr>
          <w:rFonts w:ascii="Times New Roman" w:hAnsi="Times New Roman" w:cs="Times New Roman"/>
        </w:rPr>
        <w:t xml:space="preserve">      3.1.1. Довести до Заказчика информацию, содержащую сведения о предоставлении </w:t>
      </w:r>
      <w:r>
        <w:rPr>
          <w:rFonts w:ascii="Times New Roman" w:hAnsi="Times New Roman" w:cs="Times New Roman"/>
        </w:rPr>
        <w:lastRenderedPageBreak/>
        <w:t xml:space="preserve">платных образовательных услуг в порядке и объеме, которые предусмотрены </w:t>
      </w:r>
      <w:hyperlink r:id="rId8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Законом</w:t>
        </w:r>
      </w:hyperlink>
      <w:r>
        <w:rPr>
          <w:rFonts w:ascii="Times New Roman" w:hAnsi="Times New Roman" w:cs="Times New Roman"/>
        </w:rPr>
        <w:t xml:space="preserve"> Российской Федерации "О защите прав потребителей" и </w:t>
      </w:r>
      <w:hyperlink r:id="rId9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14" w:name="sub_10313"/>
      <w:bookmarkEnd w:id="13"/>
      <w:r>
        <w:rPr>
          <w:rFonts w:ascii="Times New Roman" w:hAnsi="Times New Roman" w:cs="Times New Roman"/>
        </w:rPr>
        <w:t xml:space="preserve">3.1.2. Организовать и обеспечить надлежащее предоставление образовательных услуг, предусмотренных </w:t>
      </w:r>
      <w:hyperlink r:id="rId10" w:anchor="sub_1100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разделом I</w:t>
        </w:r>
      </w:hyperlink>
      <w:r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15" w:name="sub_10314"/>
      <w:bookmarkEnd w:id="14"/>
      <w:r>
        <w:rPr>
          <w:rFonts w:ascii="Times New Roman" w:hAnsi="Times New Roman" w:cs="Times New Roman"/>
        </w:rPr>
        <w:t xml:space="preserve">3.1.3.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16" w:name="sub_10315"/>
      <w:bookmarkEnd w:id="15"/>
      <w:r>
        <w:rPr>
          <w:rFonts w:ascii="Times New Roman" w:hAnsi="Times New Roman" w:cs="Times New Roman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sub_1100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разделом I</w:t>
        </w:r>
      </w:hyperlink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настоящего Договора).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17" w:name="sub_10316"/>
      <w:bookmarkEnd w:id="16"/>
      <w:r>
        <w:rPr>
          <w:rFonts w:ascii="Times New Roman" w:hAnsi="Times New Roman" w:cs="Times New Roman"/>
        </w:rPr>
        <w:t>3.1.5. Принимать от Обучающегося и (или) Заказчика плату за образовательные услуги.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18" w:name="sub_10317"/>
      <w:bookmarkEnd w:id="17"/>
      <w:r>
        <w:rPr>
          <w:rFonts w:ascii="Times New Roman" w:hAnsi="Times New Roman" w:cs="Times New Roman"/>
        </w:rPr>
        <w:t xml:space="preserve">3.1.6. Обеспечить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75EC5" w:rsidRDefault="00B75EC5" w:rsidP="00B75EC5">
      <w:pPr>
        <w:jc w:val="center"/>
        <w:rPr>
          <w:rFonts w:ascii="Times New Roman" w:hAnsi="Times New Roman" w:cs="Times New Roman"/>
          <w:b/>
        </w:rPr>
      </w:pPr>
      <w:bookmarkStart w:id="19" w:name="sub_1032"/>
      <w:bookmarkEnd w:id="18"/>
      <w:r>
        <w:rPr>
          <w:rFonts w:ascii="Times New Roman" w:hAnsi="Times New Roman" w:cs="Times New Roman"/>
          <w:b/>
        </w:rPr>
        <w:t>3.2. Заказчик (обучающийся) обязан:</w:t>
      </w:r>
    </w:p>
    <w:p w:rsidR="00B75EC5" w:rsidRDefault="00B75EC5" w:rsidP="00B75EC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3.2.1.Своевременно вносить плату за предоставляемые Обучающемуся образовательные услуги, указанные в </w:t>
      </w:r>
      <w:hyperlink r:id="rId12" w:anchor="sub_1100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разделе I</w:t>
        </w:r>
      </w:hyperlink>
      <w:r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 (до 10 числа каждого месяца), а также предоставлять платежные документы, подтверждающие такую оплату.</w:t>
      </w:r>
      <w:proofErr w:type="gramEnd"/>
    </w:p>
    <w:p w:rsidR="00B75EC5" w:rsidRDefault="00B75EC5" w:rsidP="00B75EC5">
      <w:pPr>
        <w:rPr>
          <w:rFonts w:ascii="Times New Roman" w:hAnsi="Times New Roman" w:cs="Times New Roman"/>
        </w:rPr>
      </w:pPr>
      <w:bookmarkStart w:id="20" w:name="sub_1033"/>
      <w:bookmarkEnd w:id="19"/>
      <w:r>
        <w:rPr>
          <w:rFonts w:ascii="Times New Roman" w:hAnsi="Times New Roman" w:cs="Times New Roman"/>
        </w:rPr>
        <w:t xml:space="preserve">3.2.2. Обязан соблюдать требования, установленные в </w:t>
      </w:r>
      <w:hyperlink r:id="rId13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статье 43</w:t>
        </w:r>
      </w:hyperlink>
      <w:r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 w:cs="Times New Roman"/>
          </w:rPr>
          <w:t>2012 г</w:t>
        </w:r>
      </w:smartTag>
      <w:r w:rsidR="000650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 273-ФЗ "Об образовании в Российской Федерации", в том числе: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21" w:name="sub_10331"/>
      <w:bookmarkEnd w:id="20"/>
      <w:r>
        <w:rPr>
          <w:rFonts w:ascii="Times New Roman" w:hAnsi="Times New Roman" w:cs="Times New Roman"/>
        </w:rPr>
        <w:t xml:space="preserve">3.2.3. </w:t>
      </w:r>
      <w:r w:rsidR="00065057">
        <w:rPr>
          <w:rFonts w:ascii="Times New Roman" w:hAnsi="Times New Roman" w:cs="Times New Roman"/>
        </w:rPr>
        <w:t>Извещать Исполнителя о причинах отсутствия на занятиях</w:t>
      </w:r>
      <w:r>
        <w:rPr>
          <w:rFonts w:ascii="Times New Roman" w:hAnsi="Times New Roman" w:cs="Times New Roman"/>
        </w:rPr>
        <w:t>.</w:t>
      </w:r>
    </w:p>
    <w:p w:rsidR="00065057" w:rsidRDefault="00B75EC5" w:rsidP="00065057">
      <w:pPr>
        <w:rPr>
          <w:rFonts w:ascii="Times New Roman" w:hAnsi="Times New Roman" w:cs="Times New Roman"/>
        </w:rPr>
      </w:pPr>
      <w:bookmarkStart w:id="22" w:name="sub_10332"/>
      <w:bookmarkEnd w:id="21"/>
      <w:r>
        <w:rPr>
          <w:rFonts w:ascii="Times New Roman" w:hAnsi="Times New Roman" w:cs="Times New Roman"/>
        </w:rPr>
        <w:t xml:space="preserve">3.2.4. </w:t>
      </w:r>
      <w:bookmarkStart w:id="23" w:name="sub_1400"/>
      <w:bookmarkEnd w:id="22"/>
      <w:r w:rsidR="00065057">
        <w:rPr>
          <w:rFonts w:ascii="Times New Roman" w:hAnsi="Times New Roman" w:cs="Times New Roman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 </w:t>
      </w:r>
    </w:p>
    <w:p w:rsidR="00B75EC5" w:rsidRDefault="00B75EC5" w:rsidP="00065057">
      <w:pPr>
        <w:rPr>
          <w:rFonts w:ascii="Times New Roman" w:hAnsi="Times New Roman" w:cs="Times New Roman"/>
          <w:b/>
        </w:rPr>
      </w:pPr>
      <w:r w:rsidRPr="00065057">
        <w:rPr>
          <w:rFonts w:ascii="Times New Roman" w:hAnsi="Times New Roman" w:cs="Times New Roman"/>
          <w:b/>
        </w:rPr>
        <w:t>IV. Стоимость услуг, сроки и порядок их оплаты</w:t>
      </w:r>
      <w:bookmarkEnd w:id="23"/>
      <w:r w:rsidR="007521A0">
        <w:rPr>
          <w:rFonts w:ascii="Times New Roman" w:hAnsi="Times New Roman" w:cs="Times New Roman"/>
          <w:b/>
        </w:rPr>
        <w:t>:</w:t>
      </w:r>
    </w:p>
    <w:p w:rsidR="007521A0" w:rsidRPr="00065057" w:rsidRDefault="007521A0" w:rsidP="00065057">
      <w:pPr>
        <w:rPr>
          <w:rFonts w:ascii="Times New Roman" w:hAnsi="Times New Roman" w:cs="Times New Roman"/>
          <w:b/>
        </w:rPr>
      </w:pPr>
    </w:p>
    <w:p w:rsidR="00B75EC5" w:rsidRDefault="00B75EC5" w:rsidP="00B75EC5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41"/>
      <w:r>
        <w:rPr>
          <w:rFonts w:ascii="Times New Roman" w:hAnsi="Times New Roman" w:cs="Times New Roman"/>
          <w:sz w:val="22"/>
          <w:szCs w:val="22"/>
        </w:rPr>
        <w:t xml:space="preserve">    4.1. Стоимость платных образовательных услуг </w:t>
      </w:r>
      <w:r>
        <w:rPr>
          <w:rFonts w:ascii="Times New Roman" w:hAnsi="Times New Roman" w:cs="Times New Roman"/>
          <w:b/>
          <w:sz w:val="22"/>
          <w:szCs w:val="22"/>
        </w:rPr>
        <w:t xml:space="preserve">за </w:t>
      </w:r>
      <w:bookmarkEnd w:id="24"/>
      <w:r>
        <w:rPr>
          <w:rFonts w:ascii="Times New Roman" w:hAnsi="Times New Roman" w:cs="Times New Roman"/>
          <w:b/>
          <w:sz w:val="22"/>
          <w:szCs w:val="22"/>
        </w:rPr>
        <w:t>один учебный час   составляет 195,75 рублей (сто девяносто пять рублей 75 копеек)</w:t>
      </w:r>
      <w:r>
        <w:rPr>
          <w:rFonts w:ascii="Times New Roman" w:hAnsi="Times New Roman" w:cs="Times New Roman"/>
          <w:sz w:val="22"/>
          <w:szCs w:val="22"/>
        </w:rPr>
        <w:t>.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B75EC5" w:rsidRDefault="00B75EC5" w:rsidP="00065057">
      <w:pPr>
        <w:pStyle w:val="a5"/>
        <w:jc w:val="both"/>
      </w:pPr>
      <w:bookmarkStart w:id="25" w:name="sub_1042"/>
      <w:r>
        <w:rPr>
          <w:rFonts w:ascii="Times New Roman" w:hAnsi="Times New Roman" w:cs="Times New Roman"/>
          <w:sz w:val="22"/>
          <w:szCs w:val="22"/>
        </w:rPr>
        <w:t xml:space="preserve">     4.2. Оплата производится  ежемесячно до 10 </w:t>
      </w:r>
      <w:proofErr w:type="gramStart"/>
      <w:r>
        <w:rPr>
          <w:rFonts w:ascii="Times New Roman" w:hAnsi="Times New Roman" w:cs="Times New Roman"/>
          <w:sz w:val="22"/>
          <w:szCs w:val="22"/>
        </w:rPr>
        <w:t>числе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каждого месяца, на основании полученных квитанций.</w:t>
      </w:r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bookmarkStart w:id="26" w:name="sub_1500"/>
      <w:bookmarkEnd w:id="25"/>
      <w:r>
        <w:rPr>
          <w:rFonts w:ascii="Times New Roman" w:hAnsi="Times New Roman" w:cs="Times New Roman"/>
        </w:rPr>
        <w:t>V. Основания изменения и расторжения договора</w:t>
      </w:r>
      <w:bookmarkEnd w:id="26"/>
    </w:p>
    <w:p w:rsidR="00B75EC5" w:rsidRDefault="00B75EC5" w:rsidP="00B75EC5">
      <w:pPr>
        <w:rPr>
          <w:rFonts w:ascii="Times New Roman" w:hAnsi="Times New Roman" w:cs="Times New Roman"/>
        </w:rPr>
      </w:pPr>
      <w:bookmarkStart w:id="27" w:name="sub_1051"/>
      <w:r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4" w:history="1">
        <w:r>
          <w:rPr>
            <w:rStyle w:val="a7"/>
            <w:rFonts w:ascii="Times New Roman" w:hAnsi="Times New Roman" w:cs="Times New Roman"/>
            <w:b w:val="0"/>
            <w:color w:val="auto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28" w:name="sub_1052"/>
      <w:bookmarkEnd w:id="27"/>
      <w:r>
        <w:rPr>
          <w:rFonts w:ascii="Times New Roman" w:hAnsi="Times New Roman" w:cs="Times New Roman"/>
        </w:rPr>
        <w:t xml:space="preserve">5.2.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29" w:name="sub_1053"/>
      <w:bookmarkEnd w:id="28"/>
      <w:r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bookmarkEnd w:id="29"/>
    <w:p w:rsidR="00B75EC5" w:rsidRDefault="007521A0" w:rsidP="00B7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5EC5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B75EC5" w:rsidRDefault="007521A0" w:rsidP="00B7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5EC5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75EC5" w:rsidRDefault="007521A0" w:rsidP="00B7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75EC5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30" w:name="sub_1054"/>
      <w:r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0"/>
    <w:p w:rsidR="00B75EC5" w:rsidRDefault="00B75EC5" w:rsidP="00B7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</w:t>
      </w:r>
      <w:r>
        <w:rPr>
          <w:rFonts w:ascii="Times New Roman" w:hAnsi="Times New Roman" w:cs="Times New Roman"/>
        </w:rPr>
        <w:lastRenderedPageBreak/>
        <w:t>осуществляющую образовательную деятельность;</w:t>
      </w:r>
    </w:p>
    <w:p w:rsidR="00B75EC5" w:rsidRDefault="00B75EC5" w:rsidP="00B7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bookmarkStart w:id="31" w:name="sub_1700"/>
      <w:r>
        <w:rPr>
          <w:rFonts w:ascii="Times New Roman" w:hAnsi="Times New Roman" w:cs="Times New Roman"/>
        </w:rPr>
        <w:t>V1. Срок действия Договора</w:t>
      </w:r>
      <w:bookmarkEnd w:id="31"/>
    </w:p>
    <w:p w:rsidR="00B75EC5" w:rsidRDefault="00B75EC5" w:rsidP="00B75EC5">
      <w:pPr>
        <w:rPr>
          <w:rFonts w:ascii="Times New Roman" w:hAnsi="Times New Roman" w:cs="Times New Roman"/>
        </w:rPr>
      </w:pPr>
      <w:bookmarkStart w:id="32" w:name="sub_1071"/>
      <w:r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bookmarkStart w:id="33" w:name="sub_1800"/>
      <w:bookmarkEnd w:id="32"/>
      <w:r>
        <w:rPr>
          <w:rFonts w:ascii="Times New Roman" w:hAnsi="Times New Roman" w:cs="Times New Roman"/>
        </w:rPr>
        <w:t>VII. Заключительные положения</w:t>
      </w:r>
      <w:bookmarkEnd w:id="33"/>
    </w:p>
    <w:p w:rsidR="00B75EC5" w:rsidRDefault="00B75EC5" w:rsidP="00B75EC5">
      <w:pPr>
        <w:rPr>
          <w:rFonts w:ascii="Times New Roman" w:hAnsi="Times New Roman" w:cs="Times New Roman"/>
        </w:rPr>
      </w:pPr>
      <w:bookmarkStart w:id="34" w:name="sub_1081"/>
      <w:r>
        <w:rPr>
          <w:rFonts w:ascii="Times New Roman" w:hAnsi="Times New Roman" w:cs="Times New Roman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35" w:name="sub_1083"/>
      <w:bookmarkEnd w:id="34"/>
      <w:r>
        <w:rPr>
          <w:rFonts w:ascii="Times New Roman" w:hAnsi="Times New Roman" w:cs="Times New Roman"/>
        </w:rPr>
        <w:t>7.2.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5EC5" w:rsidRDefault="00B75EC5" w:rsidP="00B75EC5">
      <w:pPr>
        <w:rPr>
          <w:rFonts w:ascii="Times New Roman" w:hAnsi="Times New Roman" w:cs="Times New Roman"/>
        </w:rPr>
      </w:pPr>
      <w:bookmarkStart w:id="36" w:name="sub_1084"/>
      <w:bookmarkEnd w:id="35"/>
      <w:r>
        <w:rPr>
          <w:rFonts w:ascii="Times New Roman" w:hAnsi="Times New Roman" w:cs="Times New Roman"/>
        </w:rPr>
        <w:t>7.3. Изменения Договора оформляются дополнительными соглашениями к Договору.</w:t>
      </w:r>
    </w:p>
    <w:bookmarkEnd w:id="36"/>
    <w:p w:rsidR="00B75EC5" w:rsidRDefault="00B75EC5" w:rsidP="00B75EC5">
      <w:pPr>
        <w:rPr>
          <w:rFonts w:ascii="Times New Roman" w:hAnsi="Times New Roman" w:cs="Times New Roman"/>
        </w:rPr>
      </w:pPr>
    </w:p>
    <w:p w:rsidR="00B75EC5" w:rsidRDefault="00B75EC5" w:rsidP="00B75EC5">
      <w:pPr>
        <w:pStyle w:val="1"/>
        <w:rPr>
          <w:rFonts w:ascii="Times New Roman" w:hAnsi="Times New Roman" w:cs="Times New Roman"/>
        </w:rPr>
      </w:pPr>
      <w:bookmarkStart w:id="37" w:name="sub_1900"/>
      <w:r>
        <w:rPr>
          <w:rFonts w:ascii="Times New Roman" w:hAnsi="Times New Roman" w:cs="Times New Roman"/>
        </w:rPr>
        <w:t>IX. Адреса и реквизиты сторон</w:t>
      </w:r>
      <w:bookmarkEnd w:id="3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36"/>
        <w:gridCol w:w="3157"/>
        <w:gridCol w:w="247"/>
        <w:gridCol w:w="3285"/>
      </w:tblGrid>
      <w:tr w:rsidR="00B75EC5" w:rsidTr="00B75EC5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B75EC5" w:rsidTr="00B75EC5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EC5" w:rsidRDefault="00B75EC5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Муниципальное общеобразовательное бюджетное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80 г"/>
              </w:smartTagPr>
              <w:r>
                <w:rPr>
                  <w:rFonts w:ascii="Times New Roman" w:hAnsi="Times New Roman"/>
                  <w:b/>
                </w:rPr>
                <w:t xml:space="preserve">80 </w:t>
              </w:r>
              <w:proofErr w:type="spellStart"/>
              <w:r>
                <w:rPr>
                  <w:rFonts w:ascii="Times New Roman" w:hAnsi="Times New Roman"/>
                  <w:b/>
                </w:rPr>
                <w:t>г</w:t>
              </w:r>
            </w:smartTag>
            <w:proofErr w:type="gramStart"/>
            <w:r>
              <w:rPr>
                <w:rFonts w:ascii="Times New Roman" w:hAnsi="Times New Roman"/>
                <w:b/>
              </w:rPr>
              <w:t>.С</w:t>
            </w:r>
            <w:proofErr w:type="gramEnd"/>
            <w:r>
              <w:rPr>
                <w:rFonts w:ascii="Times New Roman" w:hAnsi="Times New Roman"/>
                <w:b/>
              </w:rPr>
              <w:t>очи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hAnsi="Times New Roman"/>
                <w:b/>
              </w:rPr>
              <w:t>Д.Л.Калараша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5EC5" w:rsidTr="00B75EC5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4200, г"/>
              </w:smartTagPr>
              <w:r>
                <w:rPr>
                  <w:rFonts w:ascii="Times New Roman" w:hAnsi="Times New Roman" w:cs="Times New Roman"/>
                </w:rPr>
                <w:t xml:space="preserve">354200, </w:t>
              </w:r>
              <w:proofErr w:type="spellStart"/>
              <w:r>
                <w:rPr>
                  <w:rFonts w:ascii="Times New Roman" w:hAnsi="Times New Roman" w:cs="Times New Roman"/>
                </w:rPr>
                <w:t>г</w:t>
              </w:r>
            </w:smartTag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п.Лазаревское</w:t>
            </w:r>
            <w:proofErr w:type="spellEnd"/>
            <w:r>
              <w:rPr>
                <w:rFonts w:ascii="Times New Roman" w:hAnsi="Times New Roman" w:cs="Times New Roman"/>
              </w:rPr>
              <w:t>, ул.Калараш,99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B75EC5" w:rsidTr="00B75EC5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EC5" w:rsidRDefault="00B75E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2318021380, КПП  231801001</w:t>
            </w:r>
          </w:p>
          <w:p w:rsidR="00B75EC5" w:rsidRDefault="00B75E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40701810600003000001 </w:t>
            </w:r>
          </w:p>
          <w:p w:rsidR="00B75EC5" w:rsidRDefault="00B75E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РКЦ Сочи г. Сочи  БИК 040396000</w:t>
            </w:r>
          </w:p>
          <w:p w:rsidR="00B75EC5" w:rsidRDefault="00B75EC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925.52.200.0 тип средств 20.00.00 КБК 92500000000000000130 в Департаменте  по финансам и бюджету администрации города     Сочи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B75EC5" w:rsidRDefault="00B75EC5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B75EC5" w:rsidTr="00B75EC5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B75EC5" w:rsidRDefault="00B75EC5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</w:tc>
      </w:tr>
      <w:tr w:rsidR="00B75EC5" w:rsidTr="00B75EC5"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наличии), телефон)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наличии), телефон)</w:t>
            </w:r>
          </w:p>
        </w:tc>
      </w:tr>
      <w:tr w:rsidR="00B75EC5" w:rsidTr="00B75EC5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Т.Ю.Пасынок</w:t>
            </w:r>
            <w:proofErr w:type="spellEnd"/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5EC5" w:rsidRDefault="00B75E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B75EC5" w:rsidTr="00B75EC5"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EC5" w:rsidRDefault="00B75EC5">
            <w:pPr>
              <w:pStyle w:val="a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75EC5" w:rsidRDefault="00B75EC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75EC5" w:rsidRDefault="00B75EC5" w:rsidP="00B75EC5">
      <w:pPr>
        <w:rPr>
          <w:rFonts w:ascii="Times New Roman" w:hAnsi="Times New Roman" w:cs="Times New Roman"/>
          <w:sz w:val="18"/>
          <w:szCs w:val="18"/>
        </w:rPr>
      </w:pPr>
    </w:p>
    <w:p w:rsidR="008C1290" w:rsidRDefault="008C1290"/>
    <w:sectPr w:rsidR="008C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B9"/>
    <w:rsid w:val="00065057"/>
    <w:rsid w:val="004A1ACA"/>
    <w:rsid w:val="00515ABB"/>
    <w:rsid w:val="00574B7D"/>
    <w:rsid w:val="005E3737"/>
    <w:rsid w:val="006B26B9"/>
    <w:rsid w:val="00747806"/>
    <w:rsid w:val="007521A0"/>
    <w:rsid w:val="007A0AE0"/>
    <w:rsid w:val="007A7A9D"/>
    <w:rsid w:val="008164A5"/>
    <w:rsid w:val="00821E24"/>
    <w:rsid w:val="008C1290"/>
    <w:rsid w:val="00990384"/>
    <w:rsid w:val="00AE1FC3"/>
    <w:rsid w:val="00B75EC5"/>
    <w:rsid w:val="00BA2093"/>
    <w:rsid w:val="00BA65BD"/>
    <w:rsid w:val="00CA7329"/>
    <w:rsid w:val="00D37380"/>
    <w:rsid w:val="00E31AB3"/>
    <w:rsid w:val="00E55B43"/>
    <w:rsid w:val="00EB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E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E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E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75EC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75EC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B75EC5"/>
    <w:pPr>
      <w:ind w:firstLine="0"/>
      <w:jc w:val="left"/>
    </w:pPr>
  </w:style>
  <w:style w:type="character" w:customStyle="1" w:styleId="a7">
    <w:name w:val="Гипертекстовая ссылка"/>
    <w:uiPriority w:val="99"/>
    <w:rsid w:val="00B75EC5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15A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A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5EC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5E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E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75EC5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B75EC5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B75EC5"/>
    <w:pPr>
      <w:ind w:firstLine="0"/>
      <w:jc w:val="left"/>
    </w:pPr>
  </w:style>
  <w:style w:type="character" w:customStyle="1" w:styleId="a7">
    <w:name w:val="Гипертекстовая ссылка"/>
    <w:uiPriority w:val="99"/>
    <w:rsid w:val="00B75EC5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15A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A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/" TargetMode="External"/><Relationship Id="rId13" Type="http://schemas.openxmlformats.org/officeDocument/2006/relationships/hyperlink" Target="garantf1://70191362.43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88;&#1072;&#1073;%20&#1089;&#1090;&#1086;&#1083;\&#1055;&#1051;&#1040;&#1058;&#1053;&#1067;&#1045;%20&#1059;&#1057;&#1051;&#1059;&#1043;&#1048;\&#1083;&#1077;&#1090;&#1086;%202018\&#1044;&#1086;&#1075;&#1086;&#1074;&#1086;&#1088;%20&#1055;&#1044;&#1059;%20&#1057;&#1054;&#1064;%20&#8470;%2080-&#1054;&#1073;&#1097;&#1080;&#1081;.doc" TargetMode="External"/><Relationship Id="rId12" Type="http://schemas.openxmlformats.org/officeDocument/2006/relationships/hyperlink" Target="file:///D:\&#1052;&#1086;&#1080;%20&#1076;&#1086;&#1082;&#1091;&#1084;&#1077;&#1085;&#1090;&#1099;\&#1088;&#1072;&#1073;%20&#1089;&#1090;&#1086;&#1083;\&#1055;&#1051;&#1040;&#1058;&#1053;&#1067;&#1045;%20&#1059;&#1057;&#1051;&#1059;&#1043;&#1048;\&#1083;&#1077;&#1090;&#1086;%202018\&#1044;&#1086;&#1075;&#1086;&#1074;&#1086;&#1088;%20&#1055;&#1044;&#1059;%20&#1057;&#1054;&#1064;%20&#8470;%2080-&#1054;&#1073;&#1097;&#1080;&#1081;.do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91362.108425/" TargetMode="External"/><Relationship Id="rId11" Type="http://schemas.openxmlformats.org/officeDocument/2006/relationships/hyperlink" Target="file:///D:\&#1052;&#1086;&#1080;%20&#1076;&#1086;&#1082;&#1091;&#1084;&#1077;&#1085;&#1090;&#1099;\&#1088;&#1072;&#1073;%20&#1089;&#1090;&#1086;&#1083;\&#1055;&#1051;&#1040;&#1058;&#1053;&#1067;&#1045;%20&#1059;&#1057;&#1051;&#1059;&#1043;&#1048;\&#1083;&#1077;&#1090;&#1086;%202018\&#1044;&#1086;&#1075;&#1086;&#1074;&#1086;&#1088;%20&#1055;&#1044;&#1059;%20&#1057;&#1054;&#1064;%20&#8470;%2080-&#1054;&#1073;&#1097;&#1080;&#1081;.doc" TargetMode="External"/><Relationship Id="rId5" Type="http://schemas.openxmlformats.org/officeDocument/2006/relationships/hyperlink" Target="file:///D:\&#1052;&#1086;&#1080;%20&#1076;&#1086;&#1082;&#1091;&#1084;&#1077;&#1085;&#1090;&#1099;\&#1088;&#1072;&#1073;%20&#1089;&#1090;&#1086;&#1083;\&#1055;&#1051;&#1040;&#1058;&#1053;&#1067;&#1045;%20&#1059;&#1057;&#1051;&#1059;&#1043;&#1048;\&#1083;&#1077;&#1090;&#1086;%202018\&#1044;&#1086;&#1075;&#1086;&#1074;&#1086;&#1088;%20&#1055;&#1044;&#1059;%20&#1057;&#1054;&#1064;%20&#8470;%2080-&#1054;&#1073;&#1097;&#1080;&#1081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D:\&#1052;&#1086;&#1080;%20&#1076;&#1086;&#1082;&#1091;&#1084;&#1077;&#1085;&#1090;&#1099;\&#1088;&#1072;&#1073;%20&#1089;&#1090;&#1086;&#1083;\&#1055;&#1051;&#1040;&#1058;&#1053;&#1067;&#1045;%20&#1059;&#1057;&#1051;&#1059;&#1043;&#1048;\&#1083;&#1077;&#1090;&#1086;%202018\&#1044;&#1086;&#1075;&#1086;&#1074;&#1086;&#1088;%20&#1055;&#1044;&#1059;%20&#1057;&#1054;&#1064;%20&#8470;%2080-&#1054;&#1073;&#1097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/" TargetMode="External"/><Relationship Id="rId14" Type="http://schemas.openxmlformats.org/officeDocument/2006/relationships/hyperlink" Target="garantf1://10064072.4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2019-03-11T07:35:00Z</cp:lastPrinted>
  <dcterms:created xsi:type="dcterms:W3CDTF">2018-09-26T10:06:00Z</dcterms:created>
  <dcterms:modified xsi:type="dcterms:W3CDTF">2019-03-11T07:47:00Z</dcterms:modified>
</cp:coreProperties>
</file>