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shd w:val="clear" w:color="auto" w:fill="FFFFCC"/>
        <w:tblLook w:val="04A0"/>
      </w:tblPr>
      <w:tblGrid>
        <w:gridCol w:w="11554"/>
      </w:tblGrid>
      <w:tr w:rsidR="00E15DD0" w:rsidTr="00A141FA">
        <w:tc>
          <w:tcPr>
            <w:tcW w:w="16486" w:type="dxa"/>
            <w:tcBorders>
              <w:top w:val="nil"/>
              <w:left w:val="nil"/>
              <w:bottom w:val="nil"/>
              <w:right w:val="nil"/>
            </w:tcBorders>
            <w:shd w:val="clear" w:color="auto" w:fill="FFFFCC"/>
          </w:tcPr>
          <w:p w:rsidR="00E15DD0" w:rsidRPr="00C9177C" w:rsidRDefault="00E15DD0" w:rsidP="00A77825">
            <w:pPr>
              <w:pStyle w:val="1"/>
              <w:widowControl w:val="0"/>
              <w:outlineLvl w:val="0"/>
              <w:rPr>
                <w:color w:val="4F81BD" w:themeColor="accent1"/>
                <w:sz w:val="56"/>
                <w:szCs w:val="56"/>
              </w:rPr>
            </w:pPr>
            <w:r w:rsidRPr="00C9177C">
              <w:rPr>
                <w:color w:val="4F81BD" w:themeColor="accent1"/>
                <w:sz w:val="56"/>
                <w:szCs w:val="56"/>
              </w:rPr>
              <w:t>Энергетик: кто он такой?</w:t>
            </w:r>
          </w:p>
          <w:p w:rsidR="00E15DD0" w:rsidRPr="00E15DD0" w:rsidRDefault="00E15DD0" w:rsidP="00E15DD0">
            <w:pPr>
              <w:jc w:val="both"/>
              <w:rPr>
                <w:rFonts w:ascii="Helvetica" w:eastAsia="Times New Roman" w:hAnsi="Helvetica" w:cs="Times New Roman"/>
                <w:b/>
                <w:color w:val="002060"/>
                <w:sz w:val="24"/>
                <w:szCs w:val="24"/>
                <w:lang w:eastAsia="ru-RU"/>
              </w:rPr>
            </w:pPr>
            <w:r w:rsidRPr="00E15DD0">
              <w:rPr>
                <w:rFonts w:ascii="Arial" w:eastAsia="Times New Roman" w:hAnsi="Arial" w:cs="Arial"/>
                <w:b/>
                <w:color w:val="002060"/>
                <w:sz w:val="24"/>
                <w:szCs w:val="24"/>
                <w:lang w:eastAsia="ru-RU"/>
              </w:rPr>
              <w:t>Работа</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энергетиком</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требует</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большой</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ответственности</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и</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уверенности</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в</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себе</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ведь</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именно</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он</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обслуживает</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разрабатывает</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производит</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и</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эксплуатирует</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системы</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электрического</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и</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теплового</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обеспечения</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Профессия</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энергетика</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не</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зря</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признана</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одной</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из</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самых</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опасных</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в</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мире</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ее</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представители</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ежедневно</w:t>
            </w:r>
            <w:r w:rsidRPr="00E15DD0">
              <w:rPr>
                <w:rFonts w:ascii="Helvetica" w:eastAsia="Times New Roman" w:hAnsi="Helvetica" w:cs="Times New Roman"/>
                <w:b/>
                <w:color w:val="002060"/>
                <w:sz w:val="24"/>
                <w:szCs w:val="24"/>
                <w:lang w:eastAsia="ru-RU"/>
              </w:rPr>
              <w:t xml:space="preserve"> - </w:t>
            </w:r>
            <w:r w:rsidRPr="00E15DD0">
              <w:rPr>
                <w:rFonts w:ascii="Arial" w:eastAsia="Times New Roman" w:hAnsi="Arial" w:cs="Arial"/>
                <w:b/>
                <w:color w:val="002060"/>
                <w:sz w:val="24"/>
                <w:szCs w:val="24"/>
                <w:lang w:eastAsia="ru-RU"/>
              </w:rPr>
              <w:t>да</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что</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там</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ежечасно</w:t>
            </w:r>
            <w:r w:rsidRPr="00E15DD0">
              <w:rPr>
                <w:rFonts w:ascii="Helvetica" w:eastAsia="Times New Roman" w:hAnsi="Helvetica" w:cs="Times New Roman"/>
                <w:b/>
                <w:color w:val="002060"/>
                <w:sz w:val="24"/>
                <w:szCs w:val="24"/>
                <w:lang w:eastAsia="ru-RU"/>
              </w:rPr>
              <w:t xml:space="preserve">! - </w:t>
            </w:r>
            <w:r w:rsidRPr="00E15DD0">
              <w:rPr>
                <w:rFonts w:ascii="Arial" w:eastAsia="Times New Roman" w:hAnsi="Arial" w:cs="Arial"/>
                <w:b/>
                <w:color w:val="002060"/>
                <w:sz w:val="24"/>
                <w:szCs w:val="24"/>
                <w:lang w:eastAsia="ru-RU"/>
              </w:rPr>
              <w:t>сталкиваются</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с</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угрозой</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поражения</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ударом</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тока</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и</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не</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только</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Несмотря</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на</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это</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данная</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специальность</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все</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больше</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набирает</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популярность</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у</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молодых</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людей</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давайте</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разберемся</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почему</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это</w:t>
            </w:r>
            <w:r w:rsidRPr="00E15DD0">
              <w:rPr>
                <w:rFonts w:ascii="Helvetica" w:eastAsia="Times New Roman" w:hAnsi="Helvetica" w:cs="Times New Roman"/>
                <w:b/>
                <w:color w:val="002060"/>
                <w:sz w:val="24"/>
                <w:szCs w:val="24"/>
                <w:lang w:eastAsia="ru-RU"/>
              </w:rPr>
              <w:t xml:space="preserve"> </w:t>
            </w:r>
            <w:r w:rsidRPr="00E15DD0">
              <w:rPr>
                <w:rFonts w:ascii="Arial" w:eastAsia="Times New Roman" w:hAnsi="Arial" w:cs="Arial"/>
                <w:b/>
                <w:color w:val="002060"/>
                <w:sz w:val="24"/>
                <w:szCs w:val="24"/>
                <w:lang w:eastAsia="ru-RU"/>
              </w:rPr>
              <w:t>происходит</w:t>
            </w:r>
            <w:r w:rsidRPr="00E15DD0">
              <w:rPr>
                <w:rFonts w:ascii="Helvetica" w:eastAsia="Times New Roman" w:hAnsi="Helvetica" w:cs="Times New Roman"/>
                <w:b/>
                <w:color w:val="002060"/>
                <w:sz w:val="24"/>
                <w:szCs w:val="24"/>
                <w:lang w:eastAsia="ru-RU"/>
              </w:rPr>
              <w:t>.</w:t>
            </w:r>
          </w:p>
          <w:p w:rsidR="00E15DD0" w:rsidRPr="00E15DD0" w:rsidRDefault="00E15DD0" w:rsidP="00E15DD0">
            <w:pPr>
              <w:jc w:val="both"/>
              <w:outlineLvl w:val="2"/>
              <w:rPr>
                <w:rFonts w:ascii="Ubuntu" w:eastAsia="Times New Roman" w:hAnsi="Ubuntu" w:cs="Times New Roman"/>
                <w:sz w:val="16"/>
                <w:szCs w:val="16"/>
                <w:lang w:eastAsia="ru-RU"/>
              </w:rPr>
            </w:pPr>
            <w:r w:rsidRPr="00E15DD0">
              <w:rPr>
                <w:rFonts w:ascii="Arial" w:eastAsia="Times New Roman" w:hAnsi="Arial" w:cs="Arial"/>
                <w:b/>
                <w:noProof/>
                <w:color w:val="002060"/>
                <w:sz w:val="24"/>
                <w:szCs w:val="24"/>
                <w:lang w:eastAsia="ru-RU"/>
              </w:rPr>
              <w:drawing>
                <wp:anchor distT="0" distB="0" distL="114300" distR="114300" simplePos="0" relativeHeight="251661312" behindDoc="0" locked="0" layoutInCell="1" allowOverlap="1">
                  <wp:simplePos x="0" y="0"/>
                  <wp:positionH relativeFrom="column">
                    <wp:posOffset>8009255</wp:posOffset>
                  </wp:positionH>
                  <wp:positionV relativeFrom="paragraph">
                    <wp:posOffset>20955</wp:posOffset>
                  </wp:positionV>
                  <wp:extent cx="2298065" cy="1524000"/>
                  <wp:effectExtent l="0" t="0" r="6985" b="0"/>
                  <wp:wrapSquare wrapText="bothSides"/>
                  <wp:docPr id="3" name="Рисунок 3" descr="C:\Users\Klimov.DEPARTAMENT\Desktop\ene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mov.DEPARTAMENT\Desktop\energo.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8065" cy="1524000"/>
                          </a:xfrm>
                          <a:prstGeom prst="rect">
                            <a:avLst/>
                          </a:prstGeom>
                          <a:noFill/>
                          <a:ln>
                            <a:noFill/>
                          </a:ln>
                        </pic:spPr>
                      </pic:pic>
                    </a:graphicData>
                  </a:graphic>
                </wp:anchor>
              </w:drawing>
            </w:r>
          </w:p>
          <w:p w:rsidR="00E15DD0" w:rsidRPr="00E15DD0" w:rsidRDefault="00E15DD0" w:rsidP="00E15DD0">
            <w:pPr>
              <w:jc w:val="both"/>
              <w:outlineLvl w:val="2"/>
              <w:rPr>
                <w:rFonts w:ascii="Ubuntu" w:eastAsia="Times New Roman" w:hAnsi="Ubuntu" w:cs="Times New Roman"/>
                <w:b/>
                <w:color w:val="002060"/>
                <w:sz w:val="37"/>
                <w:szCs w:val="37"/>
                <w:lang w:eastAsia="ru-RU"/>
              </w:rPr>
            </w:pPr>
            <w:r w:rsidRPr="00E15DD0">
              <w:rPr>
                <w:rFonts w:ascii="Ubuntu" w:eastAsia="Times New Roman" w:hAnsi="Ubuntu" w:cs="Times New Roman"/>
                <w:b/>
                <w:color w:val="002060"/>
                <w:sz w:val="37"/>
                <w:szCs w:val="37"/>
                <w:lang w:eastAsia="ru-RU"/>
              </w:rPr>
              <w:t>Кому подходит профессия «Энергетик»?</w:t>
            </w:r>
          </w:p>
          <w:p w:rsidR="00E15DD0" w:rsidRPr="00E15DD0" w:rsidRDefault="00E15DD0" w:rsidP="00E15DD0">
            <w:pPr>
              <w:jc w:val="both"/>
              <w:rPr>
                <w:rFonts w:ascii="Helvetica" w:eastAsia="Times New Roman" w:hAnsi="Helvetica" w:cs="Times New Roman"/>
                <w:b/>
                <w:color w:val="002060"/>
                <w:sz w:val="21"/>
                <w:szCs w:val="21"/>
                <w:lang w:eastAsia="ru-RU"/>
              </w:rPr>
            </w:pPr>
            <w:r w:rsidRPr="00E15DD0">
              <w:rPr>
                <w:rFonts w:ascii="Arial" w:eastAsia="Times New Roman" w:hAnsi="Arial" w:cs="Arial"/>
                <w:b/>
                <w:color w:val="002060"/>
                <w:sz w:val="24"/>
                <w:szCs w:val="24"/>
                <w:lang w:eastAsia="ru-RU"/>
              </w:rPr>
              <w:t xml:space="preserve">Данная профессия в первую очередь для людей с математическим складом ума, уверенно производящим математические расчеты </w:t>
            </w:r>
            <w:r w:rsidR="00A77825">
              <w:rPr>
                <w:rFonts w:ascii="Arial" w:eastAsia="Times New Roman" w:hAnsi="Arial" w:cs="Arial"/>
                <w:b/>
                <w:color w:val="002060"/>
                <w:sz w:val="24"/>
                <w:szCs w:val="24"/>
                <w:lang w:eastAsia="ru-RU"/>
              </w:rPr>
              <w:t>–</w:t>
            </w:r>
            <w:r w:rsidRPr="00E15DD0">
              <w:rPr>
                <w:rFonts w:ascii="Arial" w:eastAsia="Times New Roman" w:hAnsi="Arial" w:cs="Arial"/>
                <w:b/>
                <w:color w:val="002060"/>
                <w:sz w:val="24"/>
                <w:szCs w:val="24"/>
                <w:lang w:eastAsia="ru-RU"/>
              </w:rPr>
              <w:t xml:space="preserve"> ведь любая, даже самая маленькая ошибка может стать причиной серьезной катастрофы. Усидчивость, кропотливость, высокая степень внимательности - все это качества электроэнергетика. Очень важно уметь принимать решения и брать на себя ответственность за них, применять ранее неиспробованные методы и искать новые оригинальные подходы к делу</w:t>
            </w:r>
            <w:r w:rsidRPr="00E15DD0">
              <w:rPr>
                <w:rFonts w:ascii="Helvetica" w:eastAsia="Times New Roman" w:hAnsi="Helvetica" w:cs="Times New Roman"/>
                <w:b/>
                <w:color w:val="002060"/>
                <w:sz w:val="21"/>
                <w:szCs w:val="21"/>
                <w:lang w:eastAsia="ru-RU"/>
              </w:rPr>
              <w:t>.</w:t>
            </w:r>
          </w:p>
          <w:p w:rsidR="00E15DD0" w:rsidRPr="00E15DD0" w:rsidRDefault="00E15DD0" w:rsidP="00E15DD0">
            <w:pPr>
              <w:outlineLvl w:val="2"/>
              <w:rPr>
                <w:rFonts w:ascii="Ubuntu" w:eastAsia="Times New Roman" w:hAnsi="Ubuntu" w:cs="Times New Roman"/>
                <w:color w:val="002060"/>
                <w:sz w:val="16"/>
                <w:szCs w:val="16"/>
                <w:lang w:eastAsia="ru-RU"/>
              </w:rPr>
            </w:pPr>
            <w:bookmarkStart w:id="0" w:name="_GoBack"/>
            <w:bookmarkEnd w:id="0"/>
          </w:p>
          <w:p w:rsidR="00E15DD0" w:rsidRPr="00E15DD0" w:rsidRDefault="00E15DD0" w:rsidP="00E15DD0">
            <w:pPr>
              <w:outlineLvl w:val="2"/>
              <w:rPr>
                <w:rFonts w:ascii="Ubuntu" w:eastAsia="Times New Roman" w:hAnsi="Ubuntu" w:cs="Times New Roman"/>
                <w:b/>
                <w:color w:val="002060"/>
                <w:sz w:val="37"/>
                <w:szCs w:val="37"/>
                <w:lang w:eastAsia="ru-RU"/>
              </w:rPr>
            </w:pPr>
            <w:r w:rsidRPr="00E15DD0">
              <w:rPr>
                <w:rFonts w:ascii="Ubuntu" w:eastAsia="Times New Roman" w:hAnsi="Ubuntu" w:cs="Times New Roman"/>
                <w:b/>
                <w:color w:val="002060"/>
                <w:sz w:val="37"/>
                <w:szCs w:val="37"/>
                <w:lang w:eastAsia="ru-RU"/>
              </w:rPr>
              <w:t>Востребованность профессии в современной жизни</w:t>
            </w:r>
          </w:p>
          <w:p w:rsidR="00E15DD0" w:rsidRPr="00E15DD0" w:rsidRDefault="00E15DD0" w:rsidP="00E15DD0">
            <w:pPr>
              <w:jc w:val="both"/>
              <w:rPr>
                <w:rFonts w:ascii="Arial" w:eastAsia="Times New Roman" w:hAnsi="Arial" w:cs="Arial"/>
                <w:b/>
                <w:color w:val="002060"/>
                <w:sz w:val="24"/>
                <w:szCs w:val="24"/>
                <w:lang w:eastAsia="ru-RU"/>
              </w:rPr>
            </w:pPr>
            <w:r w:rsidRPr="00E15DD0">
              <w:rPr>
                <w:rFonts w:ascii="Arial" w:eastAsia="Times New Roman" w:hAnsi="Arial" w:cs="Arial"/>
                <w:b/>
                <w:color w:val="002060"/>
                <w:sz w:val="24"/>
                <w:szCs w:val="24"/>
                <w:lang w:eastAsia="ru-RU"/>
              </w:rPr>
              <w:t>У данной профессии очень высокий уровень востребованности. Мало кто сейчас может представить себе жизнь без телевизора, компьютера с интернетом или мобильного телефона, который всегда у нас под рукой. Ни одна отрасль производства не может стабильно работать без кропотливого усердия электроэнергетиков. Именно благодаря разнообразным сферам возможной деятельности большому наличию рабочих мест востребованность энергетиков на трудовом рынке очень высока.</w:t>
            </w:r>
          </w:p>
          <w:p w:rsidR="00E15DD0" w:rsidRPr="00E15DD0" w:rsidRDefault="00E15DD0" w:rsidP="00E15DD0">
            <w:pPr>
              <w:outlineLvl w:val="2"/>
              <w:rPr>
                <w:rFonts w:ascii="Ubuntu" w:eastAsia="Times New Roman" w:hAnsi="Ubuntu" w:cs="Times New Roman"/>
                <w:color w:val="002060"/>
                <w:sz w:val="16"/>
                <w:szCs w:val="16"/>
                <w:lang w:eastAsia="ru-RU"/>
              </w:rPr>
            </w:pPr>
          </w:p>
          <w:p w:rsidR="00E15DD0" w:rsidRPr="00E15DD0" w:rsidRDefault="00E15DD0" w:rsidP="00E15DD0">
            <w:pPr>
              <w:jc w:val="right"/>
              <w:outlineLvl w:val="2"/>
              <w:rPr>
                <w:rFonts w:ascii="Ubuntu" w:eastAsia="Times New Roman" w:hAnsi="Ubuntu" w:cs="Times New Roman"/>
                <w:b/>
                <w:color w:val="002060"/>
                <w:sz w:val="37"/>
                <w:szCs w:val="37"/>
                <w:lang w:eastAsia="ru-RU"/>
              </w:rPr>
            </w:pPr>
            <w:r w:rsidRPr="00E15DD0">
              <w:rPr>
                <w:rFonts w:ascii="Ubuntu" w:eastAsia="Times New Roman" w:hAnsi="Ubuntu" w:cs="Times New Roman"/>
                <w:b/>
                <w:color w:val="002060"/>
                <w:sz w:val="37"/>
                <w:szCs w:val="37"/>
                <w:lang w:eastAsia="ru-RU"/>
              </w:rPr>
              <w:t>Перспективы</w:t>
            </w:r>
          </w:p>
          <w:p w:rsidR="00E15DD0" w:rsidRPr="00E15DD0" w:rsidRDefault="00E15DD0" w:rsidP="00A77825">
            <w:pPr>
              <w:rPr>
                <w:rFonts w:ascii="Arial" w:eastAsia="Times New Roman" w:hAnsi="Arial" w:cs="Arial"/>
                <w:b/>
                <w:color w:val="002060"/>
                <w:sz w:val="24"/>
                <w:szCs w:val="24"/>
                <w:lang w:eastAsia="ru-RU"/>
              </w:rPr>
            </w:pPr>
            <w:r w:rsidRPr="00E15DD0">
              <w:rPr>
                <w:rFonts w:ascii="Ubuntu" w:eastAsia="Times New Roman" w:hAnsi="Ubuntu" w:cs="Times New Roman"/>
                <w:noProof/>
                <w:color w:val="002060"/>
                <w:sz w:val="16"/>
                <w:szCs w:val="16"/>
                <w:lang w:eastAsia="ru-RU"/>
              </w:rPr>
              <w:drawing>
                <wp:anchor distT="0" distB="0" distL="114300" distR="114300" simplePos="0" relativeHeight="251662336" behindDoc="0" locked="0" layoutInCell="1" allowOverlap="1">
                  <wp:simplePos x="0" y="0"/>
                  <wp:positionH relativeFrom="column">
                    <wp:posOffset>-5715</wp:posOffset>
                  </wp:positionH>
                  <wp:positionV relativeFrom="paragraph">
                    <wp:posOffset>-1413510</wp:posOffset>
                  </wp:positionV>
                  <wp:extent cx="3067050" cy="2329180"/>
                  <wp:effectExtent l="0" t="0" r="0" b="0"/>
                  <wp:wrapSquare wrapText="bothSides"/>
                  <wp:docPr id="4" name="Рисунок 4" descr="энерго солюшн">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нерго солюшн">
                            <a:hlinkClick r:id="rId5" tgtFrame="&quot;_blank&quot;"/>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2329180"/>
                          </a:xfrm>
                          <a:prstGeom prst="rect">
                            <a:avLst/>
                          </a:prstGeom>
                          <a:noFill/>
                          <a:ln>
                            <a:noFill/>
                          </a:ln>
                        </pic:spPr>
                      </pic:pic>
                    </a:graphicData>
                  </a:graphic>
                </wp:anchor>
              </w:drawing>
            </w:r>
            <w:r w:rsidRPr="00E15DD0">
              <w:rPr>
                <w:rFonts w:ascii="Arial" w:eastAsia="Times New Roman" w:hAnsi="Arial" w:cs="Arial"/>
                <w:b/>
                <w:color w:val="002060"/>
                <w:sz w:val="24"/>
                <w:szCs w:val="24"/>
                <w:lang w:eastAsia="ru-RU"/>
              </w:rPr>
              <w:t>Еще одним плюсом в сторону выбора профессии энергетика является ее престижность. Сама по себе профессия очень уважаема и популярна, ее представители получают высокую заработную плату и имеют огромное количество возможностей для ее увеличения. Так, например, с повышением уровня квалификации повышается и заработная плата специалиста. У энергетиков много возможностей для мены места работы, особенно для трудоустройства в более развитых странах, выезжая туда по рабочей визе.</w:t>
            </w:r>
          </w:p>
          <w:p w:rsidR="00E15DD0" w:rsidRPr="00E15DD0" w:rsidRDefault="00E15DD0" w:rsidP="00E15DD0">
            <w:pPr>
              <w:jc w:val="right"/>
              <w:outlineLvl w:val="2"/>
              <w:rPr>
                <w:rFonts w:ascii="Ubuntu" w:eastAsia="Times New Roman" w:hAnsi="Ubuntu" w:cs="Times New Roman"/>
                <w:color w:val="002060"/>
                <w:sz w:val="16"/>
                <w:szCs w:val="16"/>
                <w:lang w:eastAsia="ru-RU"/>
              </w:rPr>
            </w:pPr>
          </w:p>
          <w:p w:rsidR="00E15DD0" w:rsidRPr="00E15DD0" w:rsidRDefault="00E15DD0" w:rsidP="00E15DD0">
            <w:pPr>
              <w:jc w:val="right"/>
              <w:outlineLvl w:val="2"/>
              <w:rPr>
                <w:rFonts w:ascii="Ubuntu" w:eastAsia="Times New Roman" w:hAnsi="Ubuntu" w:cs="Times New Roman"/>
                <w:b/>
                <w:color w:val="002060"/>
                <w:sz w:val="37"/>
                <w:szCs w:val="37"/>
                <w:lang w:eastAsia="ru-RU"/>
              </w:rPr>
            </w:pPr>
            <w:r w:rsidRPr="00E15DD0">
              <w:rPr>
                <w:rFonts w:ascii="Ubuntu" w:eastAsia="Times New Roman" w:hAnsi="Ubuntu" w:cs="Times New Roman"/>
                <w:b/>
                <w:color w:val="002060"/>
                <w:sz w:val="37"/>
                <w:szCs w:val="37"/>
                <w:lang w:eastAsia="ru-RU"/>
              </w:rPr>
              <w:t>Стоит ли выбирать профессию «Энергетик»?</w:t>
            </w:r>
          </w:p>
          <w:p w:rsidR="00E15DD0" w:rsidRDefault="00E15DD0" w:rsidP="00A77825">
            <w:pPr>
              <w:rPr>
                <w:rFonts w:ascii="Arial" w:eastAsia="Times New Roman" w:hAnsi="Arial" w:cs="Arial"/>
                <w:b/>
                <w:color w:val="002060"/>
                <w:sz w:val="24"/>
                <w:szCs w:val="24"/>
                <w:lang w:eastAsia="ru-RU"/>
              </w:rPr>
            </w:pPr>
            <w:r w:rsidRPr="00E15DD0">
              <w:rPr>
                <w:rFonts w:ascii="Arial" w:eastAsia="Times New Roman" w:hAnsi="Arial" w:cs="Arial"/>
                <w:b/>
                <w:color w:val="002060"/>
                <w:sz w:val="24"/>
                <w:szCs w:val="24"/>
                <w:lang w:eastAsia="ru-RU"/>
              </w:rPr>
              <w:t>Если вы технически эрудированы, любите точные науки, владеете собой и умеете отвечать за свои поступки, вы сумеете довольно быстро подняться по карьерной лестнице в области энергетики, добиться достойной заработной платы, стажировок в другие страны и просто будете заниматься интересным делом. Данная профессия идеальна для тех, кто не хочет всю жизнь заниматься одним и тем же, ведь область востребования энергетиков действительно очень широка. Удачи!</w:t>
            </w:r>
          </w:p>
          <w:p w:rsidR="00E15DD0" w:rsidRPr="00E15DD0" w:rsidRDefault="00E15DD0" w:rsidP="00E15DD0">
            <w:pPr>
              <w:jc w:val="right"/>
              <w:rPr>
                <w:rFonts w:ascii="Arial" w:eastAsia="Times New Roman" w:hAnsi="Arial" w:cs="Arial"/>
                <w:b/>
                <w:color w:val="002060"/>
                <w:sz w:val="24"/>
                <w:szCs w:val="24"/>
                <w:lang w:eastAsia="ru-RU"/>
              </w:rPr>
            </w:pPr>
          </w:p>
        </w:tc>
      </w:tr>
    </w:tbl>
    <w:p w:rsidR="00E15DD0" w:rsidRPr="00E15DD0" w:rsidRDefault="00E15DD0" w:rsidP="009F7377">
      <w:pPr>
        <w:spacing w:after="0" w:line="240" w:lineRule="auto"/>
        <w:jc w:val="both"/>
        <w:rPr>
          <w:rFonts w:eastAsia="Times New Roman" w:cs="Times New Roman"/>
          <w:b/>
          <w:sz w:val="21"/>
          <w:szCs w:val="21"/>
          <w:lang w:eastAsia="ru-RU"/>
        </w:rPr>
      </w:pPr>
    </w:p>
    <w:sectPr w:rsidR="00E15DD0" w:rsidRPr="00E15DD0" w:rsidSect="005C5647">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buntu">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2D4D51"/>
    <w:rsid w:val="002D4D51"/>
    <w:rsid w:val="005C5647"/>
    <w:rsid w:val="009161A0"/>
    <w:rsid w:val="009F7377"/>
    <w:rsid w:val="00A141FA"/>
    <w:rsid w:val="00A77825"/>
    <w:rsid w:val="00B02FE8"/>
    <w:rsid w:val="00C0697E"/>
    <w:rsid w:val="00C9177C"/>
    <w:rsid w:val="00E15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A0"/>
  </w:style>
  <w:style w:type="paragraph" w:styleId="1">
    <w:name w:val="heading 1"/>
    <w:basedOn w:val="a"/>
    <w:next w:val="a"/>
    <w:link w:val="10"/>
    <w:uiPriority w:val="9"/>
    <w:qFormat/>
    <w:rsid w:val="00A77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D4D51"/>
    <w:pPr>
      <w:spacing w:before="150" w:after="150" w:line="600" w:lineRule="atLeast"/>
      <w:outlineLvl w:val="2"/>
    </w:pPr>
    <w:rPr>
      <w:rFonts w:ascii="Ubuntu" w:eastAsia="Times New Roman" w:hAnsi="Ubuntu" w:cs="Times New Roman"/>
      <w:color w:val="444444"/>
      <w:sz w:val="37"/>
      <w:szCs w:val="3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D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D51"/>
    <w:rPr>
      <w:rFonts w:ascii="Tahoma" w:hAnsi="Tahoma" w:cs="Tahoma"/>
      <w:sz w:val="16"/>
      <w:szCs w:val="16"/>
    </w:rPr>
  </w:style>
  <w:style w:type="character" w:customStyle="1" w:styleId="30">
    <w:name w:val="Заголовок 3 Знак"/>
    <w:basedOn w:val="a0"/>
    <w:link w:val="3"/>
    <w:uiPriority w:val="9"/>
    <w:rsid w:val="002D4D51"/>
    <w:rPr>
      <w:rFonts w:ascii="Ubuntu" w:eastAsia="Times New Roman" w:hAnsi="Ubuntu" w:cs="Times New Roman"/>
      <w:color w:val="444444"/>
      <w:sz w:val="37"/>
      <w:szCs w:val="37"/>
      <w:lang w:eastAsia="ru-RU"/>
    </w:rPr>
  </w:style>
  <w:style w:type="paragraph" w:styleId="a5">
    <w:name w:val="Normal (Web)"/>
    <w:basedOn w:val="a"/>
    <w:uiPriority w:val="99"/>
    <w:semiHidden/>
    <w:unhideWhenUsed/>
    <w:rsid w:val="002D4D51"/>
    <w:pPr>
      <w:spacing w:after="27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1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778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7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D4D51"/>
    <w:pPr>
      <w:spacing w:before="150" w:after="150" w:line="600" w:lineRule="atLeast"/>
      <w:outlineLvl w:val="2"/>
    </w:pPr>
    <w:rPr>
      <w:rFonts w:ascii="Ubuntu" w:eastAsia="Times New Roman" w:hAnsi="Ubuntu" w:cs="Times New Roman"/>
      <w:color w:val="444444"/>
      <w:sz w:val="37"/>
      <w:szCs w:val="3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D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D51"/>
    <w:rPr>
      <w:rFonts w:ascii="Tahoma" w:hAnsi="Tahoma" w:cs="Tahoma"/>
      <w:sz w:val="16"/>
      <w:szCs w:val="16"/>
    </w:rPr>
  </w:style>
  <w:style w:type="character" w:customStyle="1" w:styleId="30">
    <w:name w:val="Заголовок 3 Знак"/>
    <w:basedOn w:val="a0"/>
    <w:link w:val="3"/>
    <w:uiPriority w:val="9"/>
    <w:rsid w:val="002D4D51"/>
    <w:rPr>
      <w:rFonts w:ascii="Ubuntu" w:eastAsia="Times New Roman" w:hAnsi="Ubuntu" w:cs="Times New Roman"/>
      <w:color w:val="444444"/>
      <w:sz w:val="37"/>
      <w:szCs w:val="37"/>
      <w:lang w:eastAsia="ru-RU"/>
    </w:rPr>
  </w:style>
  <w:style w:type="paragraph" w:styleId="a5">
    <w:name w:val="Normal (Web)"/>
    <w:basedOn w:val="a"/>
    <w:uiPriority w:val="99"/>
    <w:semiHidden/>
    <w:unhideWhenUsed/>
    <w:rsid w:val="002D4D51"/>
    <w:pPr>
      <w:spacing w:after="27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1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778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2318273">
      <w:bodyDiv w:val="1"/>
      <w:marLeft w:val="0"/>
      <w:marRight w:val="0"/>
      <w:marTop w:val="0"/>
      <w:marBottom w:val="0"/>
      <w:divBdr>
        <w:top w:val="none" w:sz="0" w:space="0" w:color="auto"/>
        <w:left w:val="none" w:sz="0" w:space="0" w:color="auto"/>
        <w:bottom w:val="none" w:sz="0" w:space="0" w:color="auto"/>
        <w:right w:val="none" w:sz="0" w:space="0" w:color="auto"/>
      </w:divBdr>
      <w:divsChild>
        <w:div w:id="1400009630">
          <w:marLeft w:val="0"/>
          <w:marRight w:val="0"/>
          <w:marTop w:val="0"/>
          <w:marBottom w:val="0"/>
          <w:divBdr>
            <w:top w:val="none" w:sz="0" w:space="0" w:color="auto"/>
            <w:left w:val="none" w:sz="0" w:space="0" w:color="auto"/>
            <w:bottom w:val="none" w:sz="0" w:space="0" w:color="auto"/>
            <w:right w:val="none" w:sz="0" w:space="0" w:color="auto"/>
          </w:divBdr>
          <w:divsChild>
            <w:div w:id="1807435353">
              <w:marLeft w:val="0"/>
              <w:marRight w:val="0"/>
              <w:marTop w:val="0"/>
              <w:marBottom w:val="0"/>
              <w:divBdr>
                <w:top w:val="none" w:sz="0" w:space="0" w:color="auto"/>
                <w:left w:val="none" w:sz="0" w:space="0" w:color="auto"/>
                <w:bottom w:val="none" w:sz="0" w:space="0" w:color="auto"/>
                <w:right w:val="none" w:sz="0" w:space="0" w:color="auto"/>
              </w:divBdr>
              <w:divsChild>
                <w:div w:id="260380830">
                  <w:marLeft w:val="0"/>
                  <w:marRight w:val="0"/>
                  <w:marTop w:val="0"/>
                  <w:marBottom w:val="0"/>
                  <w:divBdr>
                    <w:top w:val="none" w:sz="0" w:space="0" w:color="auto"/>
                    <w:left w:val="none" w:sz="0" w:space="0" w:color="auto"/>
                    <w:bottom w:val="none" w:sz="0" w:space="0" w:color="auto"/>
                    <w:right w:val="none" w:sz="0" w:space="0" w:color="auto"/>
                  </w:divBdr>
                  <w:divsChild>
                    <w:div w:id="18746563">
                      <w:marLeft w:val="0"/>
                      <w:marRight w:val="0"/>
                      <w:marTop w:val="0"/>
                      <w:marBottom w:val="0"/>
                      <w:divBdr>
                        <w:top w:val="none" w:sz="0" w:space="0" w:color="auto"/>
                        <w:left w:val="none" w:sz="0" w:space="0" w:color="auto"/>
                        <w:bottom w:val="none" w:sz="0" w:space="0" w:color="auto"/>
                        <w:right w:val="none" w:sz="0" w:space="0" w:color="auto"/>
                      </w:divBdr>
                      <w:divsChild>
                        <w:div w:id="2002922849">
                          <w:marLeft w:val="0"/>
                          <w:marRight w:val="0"/>
                          <w:marTop w:val="0"/>
                          <w:marBottom w:val="0"/>
                          <w:divBdr>
                            <w:top w:val="none" w:sz="0" w:space="0" w:color="auto"/>
                            <w:left w:val="none" w:sz="0" w:space="0" w:color="auto"/>
                            <w:bottom w:val="none" w:sz="0" w:space="0" w:color="auto"/>
                            <w:right w:val="none" w:sz="0" w:space="0" w:color="auto"/>
                          </w:divBdr>
                          <w:divsChild>
                            <w:div w:id="1031340942">
                              <w:marLeft w:val="0"/>
                              <w:marRight w:val="0"/>
                              <w:marTop w:val="0"/>
                              <w:marBottom w:val="0"/>
                              <w:divBdr>
                                <w:top w:val="none" w:sz="0" w:space="0" w:color="auto"/>
                                <w:left w:val="none" w:sz="0" w:space="0" w:color="auto"/>
                                <w:bottom w:val="none" w:sz="0" w:space="0" w:color="auto"/>
                                <w:right w:val="none" w:sz="0" w:space="0" w:color="auto"/>
                              </w:divBdr>
                              <w:divsChild>
                                <w:div w:id="812525048">
                                  <w:marLeft w:val="0"/>
                                  <w:marRight w:val="0"/>
                                  <w:marTop w:val="0"/>
                                  <w:marBottom w:val="0"/>
                                  <w:divBdr>
                                    <w:top w:val="none" w:sz="0" w:space="0" w:color="auto"/>
                                    <w:left w:val="none" w:sz="0" w:space="0" w:color="auto"/>
                                    <w:bottom w:val="none" w:sz="0" w:space="0" w:color="auto"/>
                                    <w:right w:val="none" w:sz="0" w:space="0" w:color="auto"/>
                                  </w:divBdr>
                                  <w:divsChild>
                                    <w:div w:id="1417092910">
                                      <w:marLeft w:val="0"/>
                                      <w:marRight w:val="0"/>
                                      <w:marTop w:val="0"/>
                                      <w:marBottom w:val="0"/>
                                      <w:divBdr>
                                        <w:top w:val="none" w:sz="0" w:space="0" w:color="auto"/>
                                        <w:left w:val="none" w:sz="0" w:space="0" w:color="auto"/>
                                        <w:bottom w:val="none" w:sz="0" w:space="0" w:color="auto"/>
                                        <w:right w:val="none" w:sz="0" w:space="0" w:color="auto"/>
                                      </w:divBdr>
                                      <w:divsChild>
                                        <w:div w:id="255599043">
                                          <w:marLeft w:val="0"/>
                                          <w:marRight w:val="0"/>
                                          <w:marTop w:val="0"/>
                                          <w:marBottom w:val="0"/>
                                          <w:divBdr>
                                            <w:top w:val="none" w:sz="0" w:space="0" w:color="auto"/>
                                            <w:left w:val="none" w:sz="0" w:space="0" w:color="auto"/>
                                            <w:bottom w:val="none" w:sz="0" w:space="0" w:color="auto"/>
                                            <w:right w:val="none" w:sz="0" w:space="0" w:color="auto"/>
                                          </w:divBdr>
                                          <w:divsChild>
                                            <w:div w:id="1972206574">
                                              <w:marLeft w:val="0"/>
                                              <w:marRight w:val="0"/>
                                              <w:marTop w:val="0"/>
                                              <w:marBottom w:val="0"/>
                                              <w:divBdr>
                                                <w:top w:val="none" w:sz="0" w:space="0" w:color="auto"/>
                                                <w:left w:val="none" w:sz="0" w:space="0" w:color="auto"/>
                                                <w:bottom w:val="none" w:sz="0" w:space="0" w:color="auto"/>
                                                <w:right w:val="none" w:sz="0" w:space="0" w:color="auto"/>
                                              </w:divBdr>
                                              <w:divsChild>
                                                <w:div w:id="17341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ensolution.ru/"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Климов</dc:creator>
  <cp:lastModifiedBy>user</cp:lastModifiedBy>
  <cp:revision>7</cp:revision>
  <dcterms:created xsi:type="dcterms:W3CDTF">2016-08-22T07:01:00Z</dcterms:created>
  <dcterms:modified xsi:type="dcterms:W3CDTF">2016-09-02T11:52:00Z</dcterms:modified>
</cp:coreProperties>
</file>